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56" w:rsidRPr="008D1B70" w:rsidRDefault="00613B98" w:rsidP="00910CF5">
      <w:pPr>
        <w:widowControl/>
        <w:spacing w:line="240" w:lineRule="atLeast"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>
        <w:rPr>
          <w:rFonts w:asciiTheme="minorEastAsia" w:eastAsiaTheme="minorEastAsia" w:hAnsiTheme="minorEastAsia" w:cs="宋体"/>
          <w:b/>
          <w:bCs/>
          <w:noProof/>
          <w:kern w:val="0"/>
          <w:sz w:val="36"/>
          <w:szCs w:val="36"/>
        </w:rPr>
        <w:pict>
          <v:rect id="_x0000_s1026" style="position:absolute;left:0;text-align:left;margin-left:428.75pt;margin-top:-60pt;width:70.7pt;height:58.75pt;z-index:251657728" stroked="f">
            <v:textbox style="mso-next-textbox:#_x0000_s1026">
              <w:txbxContent>
                <w:p w:rsidR="0041066A" w:rsidRPr="00910CF5" w:rsidRDefault="00613B98" w:rsidP="00910CF5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shh_pant400_b [Converted]" style="width:48.5pt;height:42.5pt;visibility:visible">
                        <v:imagedata r:id="rId8" o:title="shh_pant400_b [Converted]"/>
                      </v:shape>
                    </w:pict>
                  </w:r>
                </w:p>
              </w:txbxContent>
            </v:textbox>
          </v:rect>
        </w:pict>
      </w:r>
      <w:r w:rsidR="00B86786" w:rsidRPr="008D1B70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【迅达电梯</w:t>
      </w:r>
      <w:r w:rsidR="00CA5571" w:rsidRPr="008D1B70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201</w:t>
      </w:r>
      <w:r w:rsidR="009B340B" w:rsidRPr="008D1B70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6</w:t>
      </w:r>
      <w:r w:rsidR="00B86786" w:rsidRPr="008D1B70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校园招聘</w:t>
      </w:r>
      <w:r w:rsidR="00126512" w:rsidRPr="008D1B70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简章</w:t>
      </w:r>
      <w:r w:rsidR="00B86786" w:rsidRPr="008D1B70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】</w:t>
      </w:r>
    </w:p>
    <w:p w:rsidR="000A1A30" w:rsidRPr="008D1B70" w:rsidRDefault="000A1A30" w:rsidP="001820EC">
      <w:pPr>
        <w:widowControl/>
        <w:spacing w:line="240" w:lineRule="atLeast"/>
        <w:rPr>
          <w:rFonts w:asciiTheme="minorEastAsia" w:eastAsiaTheme="minorEastAsia" w:hAnsiTheme="minorEastAsia" w:cs="宋体"/>
          <w:b/>
          <w:bCs/>
          <w:kern w:val="0"/>
          <w:sz w:val="24"/>
        </w:rPr>
      </w:pPr>
    </w:p>
    <w:p w:rsidR="001820EC" w:rsidRPr="001820EC" w:rsidRDefault="001820EC" w:rsidP="001820EC">
      <w:pPr>
        <w:widowControl/>
        <w:spacing w:line="220" w:lineRule="exact"/>
        <w:jc w:val="center"/>
        <w:rPr>
          <w:rFonts w:ascii="微软雅黑" w:eastAsia="微软雅黑" w:hAnsi="微软雅黑" w:cs="宋体"/>
          <w:b/>
          <w:bCs/>
          <w:color w:val="DC0000"/>
          <w:kern w:val="0"/>
        </w:rPr>
      </w:pPr>
      <w:r>
        <w:rPr>
          <w:rFonts w:ascii="微软雅黑" w:eastAsia="微软雅黑" w:hAnsi="微软雅黑" w:cs="宋体" w:hint="eastAsia"/>
          <w:b/>
          <w:bCs/>
          <w:color w:val="DC0000"/>
          <w:kern w:val="0"/>
        </w:rPr>
        <w:t>[迅达电梯]</w:t>
      </w:r>
      <w:r w:rsidR="00B1599F">
        <w:rPr>
          <w:rFonts w:ascii="微软雅黑" w:eastAsia="微软雅黑" w:hAnsi="微软雅黑" w:cs="宋体" w:hint="eastAsia"/>
          <w:b/>
          <w:bCs/>
          <w:color w:val="DC0000"/>
          <w:kern w:val="0"/>
        </w:rPr>
        <w:t>东南</w:t>
      </w:r>
      <w:r w:rsidRPr="001820EC">
        <w:rPr>
          <w:rFonts w:ascii="微软雅黑" w:eastAsia="微软雅黑" w:hAnsi="微软雅黑" w:cs="宋体" w:hint="eastAsia"/>
          <w:b/>
          <w:bCs/>
          <w:color w:val="DC0000"/>
          <w:kern w:val="0"/>
        </w:rPr>
        <w:t>大学</w:t>
      </w:r>
      <w:r w:rsidR="00B1599F">
        <w:rPr>
          <w:rFonts w:ascii="微软雅黑" w:eastAsia="微软雅黑" w:hAnsi="微软雅黑" w:cs="宋体" w:hint="eastAsia"/>
          <w:b/>
          <w:bCs/>
          <w:color w:val="DC0000"/>
          <w:kern w:val="0"/>
        </w:rPr>
        <w:t>九龙湖</w:t>
      </w:r>
      <w:r w:rsidRPr="001820EC">
        <w:rPr>
          <w:rFonts w:ascii="微软雅黑" w:eastAsia="微软雅黑" w:hAnsi="微软雅黑" w:cs="宋体" w:hint="eastAsia"/>
          <w:b/>
          <w:bCs/>
          <w:color w:val="DC0000"/>
          <w:kern w:val="0"/>
        </w:rPr>
        <w:t>校区宣讲会：</w:t>
      </w:r>
    </w:p>
    <w:p w:rsidR="001820EC" w:rsidRPr="001820EC" w:rsidRDefault="001820EC" w:rsidP="001820EC">
      <w:pPr>
        <w:widowControl/>
        <w:spacing w:line="220" w:lineRule="exact"/>
        <w:jc w:val="center"/>
        <w:rPr>
          <w:rFonts w:ascii="微软雅黑" w:eastAsia="微软雅黑" w:hAnsi="微软雅黑" w:cs="宋体"/>
          <w:b/>
          <w:bCs/>
          <w:color w:val="DC0000"/>
          <w:kern w:val="0"/>
          <w:sz w:val="24"/>
        </w:rPr>
      </w:pPr>
    </w:p>
    <w:p w:rsidR="001820EC" w:rsidRPr="001820EC" w:rsidRDefault="001820EC" w:rsidP="001820EC">
      <w:pPr>
        <w:widowControl/>
        <w:spacing w:line="220" w:lineRule="exact"/>
        <w:jc w:val="center"/>
        <w:rPr>
          <w:rFonts w:ascii="微软雅黑" w:eastAsia="微软雅黑" w:hAnsi="微软雅黑" w:cs="宋体"/>
          <w:b/>
          <w:bCs/>
          <w:color w:val="DC0000"/>
          <w:kern w:val="0"/>
          <w:sz w:val="22"/>
        </w:rPr>
      </w:pPr>
      <w:r w:rsidRPr="001820EC">
        <w:rPr>
          <w:rFonts w:ascii="微软雅黑" w:eastAsia="微软雅黑" w:hAnsi="微软雅黑" w:cs="宋体" w:hint="eastAsia"/>
          <w:b/>
          <w:bCs/>
          <w:color w:val="DC0000"/>
          <w:kern w:val="0"/>
          <w:sz w:val="22"/>
        </w:rPr>
        <w:t>9月2</w:t>
      </w:r>
      <w:r w:rsidR="00B1599F">
        <w:rPr>
          <w:rFonts w:ascii="微软雅黑" w:eastAsia="微软雅黑" w:hAnsi="微软雅黑" w:cs="宋体" w:hint="eastAsia"/>
          <w:b/>
          <w:bCs/>
          <w:color w:val="DC0000"/>
          <w:kern w:val="0"/>
          <w:sz w:val="22"/>
        </w:rPr>
        <w:t>8</w:t>
      </w:r>
      <w:r w:rsidRPr="001820EC">
        <w:rPr>
          <w:rFonts w:ascii="微软雅黑" w:eastAsia="微软雅黑" w:hAnsi="微软雅黑" w:cs="宋体" w:hint="eastAsia"/>
          <w:b/>
          <w:bCs/>
          <w:color w:val="DC0000"/>
          <w:kern w:val="0"/>
          <w:sz w:val="22"/>
        </w:rPr>
        <w:t>日 18:30-20:30</w:t>
      </w:r>
      <w:r w:rsidR="00B1599F" w:rsidRPr="00B1599F">
        <w:rPr>
          <w:rFonts w:ascii="微软雅黑" w:eastAsia="微软雅黑" w:hAnsi="微软雅黑" w:cs="宋体" w:hint="eastAsia"/>
          <w:b/>
          <w:bCs/>
          <w:color w:val="DC0000"/>
          <w:kern w:val="0"/>
          <w:sz w:val="22"/>
        </w:rPr>
        <w:t>大学生活动中心324</w:t>
      </w:r>
    </w:p>
    <w:p w:rsidR="00B86786" w:rsidRPr="008D1B70" w:rsidRDefault="00B86786" w:rsidP="00910CF5">
      <w:pPr>
        <w:widowControl/>
        <w:spacing w:line="240" w:lineRule="atLeast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8D1B70">
        <w:rPr>
          <w:rFonts w:asciiTheme="minorEastAsia" w:eastAsiaTheme="minorEastAsia" w:hAnsiTheme="minorEastAsia" w:cs="宋体" w:hint="eastAsia"/>
          <w:bCs/>
          <w:kern w:val="0"/>
          <w:sz w:val="24"/>
        </w:rPr>
        <w:t>亲爱的同学们：</w:t>
      </w:r>
    </w:p>
    <w:p w:rsidR="00AC2022" w:rsidRPr="008D1B70" w:rsidRDefault="00B86786" w:rsidP="00C20B37">
      <w:pPr>
        <w:widowControl/>
        <w:spacing w:line="240" w:lineRule="atLeast"/>
        <w:ind w:firstLineChars="200" w:firstLine="480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8D1B70">
        <w:rPr>
          <w:rFonts w:asciiTheme="minorEastAsia" w:eastAsiaTheme="minorEastAsia" w:hAnsiTheme="minorEastAsia" w:cs="宋体" w:hint="eastAsia"/>
          <w:bCs/>
          <w:kern w:val="0"/>
          <w:sz w:val="24"/>
        </w:rPr>
        <w:t>你们好！迅达电梯</w:t>
      </w:r>
      <w:r w:rsidR="00FB15C5" w:rsidRPr="008D1B70">
        <w:rPr>
          <w:rFonts w:asciiTheme="minorEastAsia" w:eastAsiaTheme="minorEastAsia" w:hAnsiTheme="minorEastAsia" w:cs="宋体" w:hint="eastAsia"/>
          <w:bCs/>
          <w:kern w:val="0"/>
          <w:sz w:val="24"/>
        </w:rPr>
        <w:t>201</w:t>
      </w:r>
      <w:r w:rsidR="009B340B" w:rsidRPr="008D1B70">
        <w:rPr>
          <w:rFonts w:asciiTheme="minorEastAsia" w:eastAsiaTheme="minorEastAsia" w:hAnsiTheme="minorEastAsia" w:cs="宋体" w:hint="eastAsia"/>
          <w:bCs/>
          <w:kern w:val="0"/>
          <w:sz w:val="24"/>
        </w:rPr>
        <w:t>6</w:t>
      </w:r>
      <w:r w:rsidR="00875386" w:rsidRPr="008D1B70">
        <w:rPr>
          <w:rFonts w:asciiTheme="minorEastAsia" w:eastAsiaTheme="minorEastAsia" w:hAnsiTheme="minorEastAsia" w:cs="宋体" w:hint="eastAsia"/>
          <w:bCs/>
          <w:kern w:val="0"/>
          <w:sz w:val="24"/>
        </w:rPr>
        <w:t>校园招聘</w:t>
      </w:r>
      <w:r w:rsidRPr="008D1B70">
        <w:rPr>
          <w:rFonts w:asciiTheme="minorEastAsia" w:eastAsiaTheme="minorEastAsia" w:hAnsiTheme="minorEastAsia" w:cs="宋体" w:hint="eastAsia"/>
          <w:bCs/>
          <w:kern w:val="0"/>
          <w:sz w:val="24"/>
        </w:rPr>
        <w:t>开始啦！</w:t>
      </w:r>
    </w:p>
    <w:p w:rsidR="000A1A30" w:rsidRPr="008D1B70" w:rsidRDefault="000A1A30" w:rsidP="00A10FCD">
      <w:pPr>
        <w:widowControl/>
        <w:spacing w:line="240" w:lineRule="atLeast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</w:p>
    <w:p w:rsidR="00126512" w:rsidRPr="001820EC" w:rsidRDefault="00126512" w:rsidP="00126512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  <w:b/>
          <w:color w:val="C00000"/>
          <w:szCs w:val="21"/>
          <w:u w:val="single"/>
        </w:rPr>
      </w:pPr>
      <w:r w:rsidRPr="001820EC">
        <w:rPr>
          <w:rFonts w:asciiTheme="minorEastAsia" w:eastAsiaTheme="minorEastAsia" w:hAnsiTheme="minorEastAsia"/>
          <w:b/>
          <w:color w:val="C00000"/>
          <w:szCs w:val="21"/>
          <w:u w:val="single"/>
        </w:rPr>
        <w:t>关于迅达集团</w:t>
      </w:r>
      <w:r w:rsidRPr="001820EC">
        <w:rPr>
          <w:rFonts w:asciiTheme="minorEastAsia" w:eastAsiaTheme="minorEastAsia" w:hAnsiTheme="minorEastAsia" w:hint="eastAsia"/>
          <w:b/>
          <w:color w:val="C00000"/>
          <w:szCs w:val="21"/>
          <w:u w:val="single"/>
        </w:rPr>
        <w:t>：</w:t>
      </w:r>
    </w:p>
    <w:p w:rsidR="00126512" w:rsidRPr="008D1B70" w:rsidRDefault="00126512" w:rsidP="00126512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  <w:szCs w:val="21"/>
        </w:rPr>
      </w:pPr>
      <w:r w:rsidRPr="008D1B70">
        <w:rPr>
          <w:rFonts w:asciiTheme="minorEastAsia" w:eastAsiaTheme="minorEastAsia" w:hAnsiTheme="minorEastAsia" w:hint="eastAsia"/>
          <w:szCs w:val="21"/>
        </w:rPr>
        <w:t xml:space="preserve">    </w:t>
      </w:r>
      <w:r w:rsidRPr="008D1B70">
        <w:rPr>
          <w:rFonts w:asciiTheme="minorEastAsia" w:eastAsiaTheme="minorEastAsia" w:hAnsiTheme="minorEastAsia"/>
          <w:szCs w:val="21"/>
        </w:rPr>
        <w:t>迅达集团</w:t>
      </w:r>
      <w:r w:rsidRPr="008D1B70">
        <w:rPr>
          <w:rFonts w:asciiTheme="minorEastAsia" w:eastAsiaTheme="minorEastAsia" w:hAnsiTheme="minorEastAsia" w:hint="eastAsia"/>
          <w:szCs w:val="21"/>
        </w:rPr>
        <w:t>于</w:t>
      </w:r>
      <w:r w:rsidRPr="008D1B70">
        <w:rPr>
          <w:rFonts w:asciiTheme="minorEastAsia" w:eastAsiaTheme="minorEastAsia" w:hAnsiTheme="minorEastAsia"/>
          <w:b/>
          <w:szCs w:val="21"/>
        </w:rPr>
        <w:t>1874</w:t>
      </w:r>
      <w:r w:rsidRPr="008D1B70">
        <w:rPr>
          <w:rFonts w:asciiTheme="minorEastAsia" w:eastAsiaTheme="minorEastAsia" w:hAnsiTheme="minorEastAsia" w:hint="eastAsia"/>
          <w:b/>
          <w:szCs w:val="21"/>
        </w:rPr>
        <w:t>年</w:t>
      </w:r>
      <w:r w:rsidRPr="008D1B70">
        <w:rPr>
          <w:rFonts w:asciiTheme="minorEastAsia" w:eastAsiaTheme="minorEastAsia" w:hAnsiTheme="minorEastAsia"/>
          <w:b/>
          <w:szCs w:val="21"/>
        </w:rPr>
        <w:t>成立于瑞士</w:t>
      </w:r>
      <w:r w:rsidRPr="008D1B70">
        <w:rPr>
          <w:rFonts w:asciiTheme="minorEastAsia" w:eastAsiaTheme="minorEastAsia" w:hAnsiTheme="minorEastAsia"/>
          <w:szCs w:val="21"/>
        </w:rPr>
        <w:t>，是全球领先的</w:t>
      </w:r>
      <w:r w:rsidRPr="008D1B70">
        <w:rPr>
          <w:rFonts w:asciiTheme="minorEastAsia" w:eastAsiaTheme="minorEastAsia" w:hAnsiTheme="minorEastAsia"/>
          <w:b/>
          <w:szCs w:val="21"/>
        </w:rPr>
        <w:t>电梯、自动扶梯</w:t>
      </w:r>
      <w:r w:rsidRPr="008D1B70">
        <w:rPr>
          <w:rFonts w:asciiTheme="minorEastAsia" w:eastAsiaTheme="minorEastAsia" w:hAnsiTheme="minorEastAsia"/>
          <w:szCs w:val="21"/>
        </w:rPr>
        <w:t>及相关服务的提供商。其具有创新性的、环保的访问和动线管理系统对于城市的交通作出了重要的贡献。</w:t>
      </w:r>
      <w:r w:rsidRPr="008D1B70">
        <w:rPr>
          <w:rFonts w:asciiTheme="minorEastAsia" w:eastAsiaTheme="minorEastAsia" w:hAnsiTheme="minorEastAsia"/>
          <w:szCs w:val="21"/>
        </w:rPr>
        <w:br/>
      </w:r>
      <w:r w:rsidRPr="008D1B70">
        <w:rPr>
          <w:rFonts w:asciiTheme="minorEastAsia" w:eastAsiaTheme="minorEastAsia" w:hAnsiTheme="minorEastAsia" w:hint="eastAsia"/>
          <w:szCs w:val="21"/>
        </w:rPr>
        <w:t xml:space="preserve">    </w:t>
      </w:r>
      <w:r w:rsidRPr="008D1B70">
        <w:rPr>
          <w:rFonts w:asciiTheme="minorEastAsia" w:eastAsiaTheme="minorEastAsia" w:hAnsiTheme="minorEastAsia"/>
          <w:szCs w:val="21"/>
        </w:rPr>
        <w:t>每天，全球有超过</w:t>
      </w:r>
      <w:r w:rsidRPr="008D1B70">
        <w:rPr>
          <w:rFonts w:asciiTheme="minorEastAsia" w:eastAsiaTheme="minorEastAsia" w:hAnsiTheme="minorEastAsia"/>
          <w:b/>
          <w:szCs w:val="21"/>
        </w:rPr>
        <w:t>十亿人</w:t>
      </w:r>
      <w:r w:rsidRPr="008D1B70">
        <w:rPr>
          <w:rFonts w:asciiTheme="minorEastAsia" w:eastAsiaTheme="minorEastAsia" w:hAnsiTheme="minorEastAsia"/>
          <w:szCs w:val="21"/>
        </w:rPr>
        <w:t>次使用迅达的移动解决方案。迅达的成功，离不开来自100多个国家54,</w:t>
      </w:r>
      <w:r w:rsidRPr="008D1B70">
        <w:rPr>
          <w:rFonts w:asciiTheme="minorEastAsia" w:eastAsiaTheme="minorEastAsia" w:hAnsiTheme="minorEastAsia" w:hint="eastAsia"/>
          <w:szCs w:val="21"/>
        </w:rPr>
        <w:t>0</w:t>
      </w:r>
      <w:r w:rsidRPr="008D1B70">
        <w:rPr>
          <w:rFonts w:asciiTheme="minorEastAsia" w:eastAsiaTheme="minorEastAsia" w:hAnsiTheme="minorEastAsia"/>
          <w:szCs w:val="21"/>
        </w:rPr>
        <w:t>00</w:t>
      </w:r>
      <w:r w:rsidRPr="008D1B70">
        <w:rPr>
          <w:rFonts w:asciiTheme="minorEastAsia" w:eastAsiaTheme="minorEastAsia" w:hAnsiTheme="minorEastAsia" w:hint="eastAsia"/>
          <w:szCs w:val="21"/>
        </w:rPr>
        <w:t>多</w:t>
      </w:r>
      <w:r w:rsidRPr="008D1B70">
        <w:rPr>
          <w:rFonts w:asciiTheme="minorEastAsia" w:eastAsiaTheme="minorEastAsia" w:hAnsiTheme="minorEastAsia"/>
          <w:szCs w:val="21"/>
        </w:rPr>
        <w:t>名员工的辛勤付出。</w:t>
      </w:r>
    </w:p>
    <w:p w:rsidR="00126512" w:rsidRPr="00DF0B3E" w:rsidRDefault="00126512" w:rsidP="00126512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  <w:b/>
          <w:color w:val="C00000"/>
          <w:szCs w:val="21"/>
          <w:u w:val="single"/>
        </w:rPr>
      </w:pPr>
      <w:r w:rsidRPr="00DF0B3E">
        <w:rPr>
          <w:rFonts w:asciiTheme="minorEastAsia" w:eastAsiaTheme="minorEastAsia" w:hAnsiTheme="minorEastAsia"/>
          <w:b/>
          <w:color w:val="C00000"/>
          <w:szCs w:val="21"/>
          <w:u w:val="single"/>
        </w:rPr>
        <w:t>关于迅达中国</w:t>
      </w:r>
      <w:r w:rsidRPr="00DF0B3E">
        <w:rPr>
          <w:rFonts w:asciiTheme="minorEastAsia" w:eastAsiaTheme="minorEastAsia" w:hAnsiTheme="minorEastAsia" w:hint="eastAsia"/>
          <w:b/>
          <w:color w:val="C00000"/>
          <w:szCs w:val="21"/>
          <w:u w:val="single"/>
        </w:rPr>
        <w:t>：</w:t>
      </w:r>
    </w:p>
    <w:p w:rsidR="00126512" w:rsidRPr="008D1B70" w:rsidRDefault="00126512" w:rsidP="00126512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  <w:szCs w:val="21"/>
        </w:rPr>
      </w:pPr>
      <w:r w:rsidRPr="008D1B70">
        <w:rPr>
          <w:rFonts w:asciiTheme="minorEastAsia" w:eastAsiaTheme="minorEastAsia" w:hAnsiTheme="minorEastAsia" w:hint="eastAsia"/>
          <w:szCs w:val="21"/>
        </w:rPr>
        <w:t xml:space="preserve">    </w:t>
      </w:r>
      <w:r w:rsidRPr="008D1B70">
        <w:rPr>
          <w:rFonts w:asciiTheme="minorEastAsia" w:eastAsiaTheme="minorEastAsia" w:hAnsiTheme="minorEastAsia"/>
          <w:szCs w:val="21"/>
        </w:rPr>
        <w:t>迅达于1980年进入中国，成立了</w:t>
      </w:r>
      <w:r w:rsidRPr="00F151B2">
        <w:rPr>
          <w:rFonts w:asciiTheme="minorEastAsia" w:eastAsiaTheme="minorEastAsia" w:hAnsiTheme="minorEastAsia"/>
          <w:szCs w:val="21"/>
        </w:rPr>
        <w:t>中国第一家</w:t>
      </w:r>
      <w:r w:rsidRPr="008D1B70">
        <w:rPr>
          <w:rFonts w:asciiTheme="minorEastAsia" w:eastAsiaTheme="minorEastAsia" w:hAnsiTheme="minorEastAsia"/>
          <w:szCs w:val="21"/>
        </w:rPr>
        <w:t>工业性合资企业，并于2006年完成</w:t>
      </w:r>
      <w:r w:rsidRPr="00F151B2">
        <w:rPr>
          <w:rFonts w:asciiTheme="minorEastAsia" w:eastAsiaTheme="minorEastAsia" w:hAnsiTheme="minorEastAsia"/>
          <w:b/>
          <w:szCs w:val="21"/>
        </w:rPr>
        <w:t>独资</w:t>
      </w:r>
      <w:r w:rsidRPr="008D1B70">
        <w:rPr>
          <w:rFonts w:asciiTheme="minorEastAsia" w:eastAsiaTheme="minorEastAsia" w:hAnsiTheme="minorEastAsia"/>
          <w:szCs w:val="21"/>
        </w:rPr>
        <w:t>化，目前迅达中国为瑞士迅达集团全资子公司。在服务中国的30多年时间里，迅达中国持续不懈地满足广大客户群体的需求</w:t>
      </w:r>
      <w:r w:rsidRPr="008D1B70">
        <w:rPr>
          <w:rFonts w:asciiTheme="minorEastAsia" w:eastAsiaTheme="minorEastAsia" w:hAnsiTheme="minorEastAsia" w:hint="eastAsia"/>
          <w:szCs w:val="21"/>
        </w:rPr>
        <w:t>，</w:t>
      </w:r>
      <w:r w:rsidRPr="008D1B70">
        <w:rPr>
          <w:rFonts w:asciiTheme="minorEastAsia" w:eastAsiaTheme="minorEastAsia" w:hAnsiTheme="minorEastAsia"/>
          <w:szCs w:val="21"/>
        </w:rPr>
        <w:t>以优质的产品和服务为中国的高层地标、商业地产、公共交通等建筑做出了贡献</w:t>
      </w:r>
      <w:r w:rsidRPr="008D1B70">
        <w:rPr>
          <w:rFonts w:asciiTheme="minorEastAsia" w:eastAsiaTheme="minorEastAsia" w:hAnsiTheme="minorEastAsia" w:hint="eastAsia"/>
          <w:szCs w:val="21"/>
        </w:rPr>
        <w:t>；</w:t>
      </w:r>
      <w:r w:rsidRPr="008D1B70">
        <w:rPr>
          <w:rFonts w:asciiTheme="minorEastAsia" w:eastAsiaTheme="minorEastAsia" w:hAnsiTheme="minorEastAsia"/>
          <w:szCs w:val="21"/>
        </w:rPr>
        <w:t>同时</w:t>
      </w:r>
      <w:r w:rsidRPr="008D1B70">
        <w:rPr>
          <w:rFonts w:asciiTheme="minorEastAsia" w:eastAsiaTheme="minorEastAsia" w:hAnsiTheme="minorEastAsia" w:hint="eastAsia"/>
          <w:szCs w:val="21"/>
        </w:rPr>
        <w:t>迅达</w:t>
      </w:r>
      <w:r w:rsidRPr="008D1B70">
        <w:rPr>
          <w:rFonts w:asciiTheme="minorEastAsia" w:eastAsiaTheme="minorEastAsia" w:hAnsiTheme="minorEastAsia"/>
          <w:szCs w:val="21"/>
        </w:rPr>
        <w:t>也致力于对中国的员工、服务、制造和研发等各方面的进一步投资。如今迅达在中国拥有约</w:t>
      </w:r>
      <w:r w:rsidRPr="008D1B70">
        <w:rPr>
          <w:rFonts w:asciiTheme="minorEastAsia" w:eastAsiaTheme="minorEastAsia" w:hAnsiTheme="minorEastAsia"/>
          <w:b/>
          <w:szCs w:val="21"/>
        </w:rPr>
        <w:t>100个分支机构</w:t>
      </w:r>
      <w:r w:rsidRPr="008D1B70">
        <w:rPr>
          <w:rFonts w:asciiTheme="minorEastAsia" w:eastAsiaTheme="minorEastAsia" w:hAnsiTheme="minorEastAsia"/>
          <w:szCs w:val="21"/>
        </w:rPr>
        <w:t>，覆盖中国主要城市。2014年5月，位于上海嘉定的</w:t>
      </w:r>
      <w:r w:rsidRPr="00F151B2">
        <w:rPr>
          <w:rFonts w:asciiTheme="minorEastAsia" w:eastAsiaTheme="minorEastAsia" w:hAnsiTheme="minorEastAsia"/>
          <w:b/>
          <w:szCs w:val="21"/>
        </w:rPr>
        <w:t>全球</w:t>
      </w:r>
      <w:r w:rsidRPr="00F151B2">
        <w:rPr>
          <w:rFonts w:asciiTheme="minorEastAsia" w:eastAsiaTheme="minorEastAsia" w:hAnsiTheme="minorEastAsia" w:hint="eastAsia"/>
          <w:b/>
          <w:szCs w:val="21"/>
        </w:rPr>
        <w:t>第一大</w:t>
      </w:r>
      <w:r w:rsidRPr="008D1B70">
        <w:rPr>
          <w:rFonts w:asciiTheme="minorEastAsia" w:eastAsiaTheme="minorEastAsia" w:hAnsiTheme="minorEastAsia"/>
          <w:szCs w:val="21"/>
        </w:rPr>
        <w:t>扶梯新工厂正式投产，见证了瑞士迅达进一步扎根中国、立足长远的意愿。</w:t>
      </w:r>
    </w:p>
    <w:p w:rsidR="003204BA" w:rsidRPr="008D1B70" w:rsidRDefault="003204BA" w:rsidP="009D0A6D">
      <w:pPr>
        <w:autoSpaceDE w:val="0"/>
        <w:autoSpaceDN w:val="0"/>
        <w:adjustRightInd w:val="0"/>
        <w:spacing w:line="240" w:lineRule="atLeast"/>
        <w:ind w:firstLineChars="200" w:firstLine="420"/>
        <w:jc w:val="left"/>
        <w:rPr>
          <w:rStyle w:val="a8"/>
          <w:rFonts w:asciiTheme="minorEastAsia" w:eastAsiaTheme="minorEastAsia" w:hAnsiTheme="minorEastAsia"/>
        </w:rPr>
      </w:pPr>
      <w:r w:rsidRPr="008D1B70">
        <w:rPr>
          <w:rFonts w:asciiTheme="minorEastAsia" w:eastAsiaTheme="minorEastAsia" w:hAnsiTheme="minorEastAsia" w:cs="宋体" w:hint="eastAsia"/>
          <w:kern w:val="0"/>
          <w:szCs w:val="21"/>
        </w:rPr>
        <w:t>欲了解更多</w:t>
      </w:r>
      <w:r w:rsidR="00E1423C">
        <w:rPr>
          <w:rFonts w:asciiTheme="minorEastAsia" w:eastAsiaTheme="minorEastAsia" w:hAnsiTheme="minorEastAsia" w:cs="宋体" w:hint="eastAsia"/>
          <w:kern w:val="0"/>
          <w:szCs w:val="21"/>
        </w:rPr>
        <w:t>迅达</w:t>
      </w:r>
      <w:r w:rsidRPr="008D1B70">
        <w:rPr>
          <w:rFonts w:asciiTheme="minorEastAsia" w:eastAsiaTheme="minorEastAsia" w:hAnsiTheme="minorEastAsia" w:cs="宋体" w:hint="eastAsia"/>
          <w:kern w:val="0"/>
          <w:szCs w:val="21"/>
        </w:rPr>
        <w:t>信息，请访问</w:t>
      </w:r>
      <w:r w:rsidR="00DF308D" w:rsidRPr="008D1B70">
        <w:rPr>
          <w:rFonts w:asciiTheme="minorEastAsia" w:eastAsiaTheme="minorEastAsia" w:hAnsiTheme="minorEastAsia" w:cs="宋体" w:hint="eastAsia"/>
          <w:kern w:val="0"/>
          <w:szCs w:val="21"/>
        </w:rPr>
        <w:t>公司网页</w:t>
      </w:r>
      <w:r w:rsidR="009F34EB" w:rsidRPr="008D1B70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hyperlink r:id="rId9" w:history="1">
        <w:r w:rsidRPr="00861A38">
          <w:rPr>
            <w:rStyle w:val="a8"/>
            <w:rFonts w:ascii="Arial" w:eastAsiaTheme="minorEastAsia" w:hAnsi="Arial" w:cs="Arial"/>
            <w:b/>
            <w:sz w:val="22"/>
          </w:rPr>
          <w:t>http://www.schindler.com</w:t>
        </w:r>
      </w:hyperlink>
    </w:p>
    <w:p w:rsidR="00B86786" w:rsidRDefault="00B86786" w:rsidP="007D0515">
      <w:pPr>
        <w:numPr>
          <w:ilvl w:val="0"/>
          <w:numId w:val="1"/>
        </w:numPr>
        <w:spacing w:line="240" w:lineRule="atLeast"/>
        <w:jc w:val="left"/>
        <w:rPr>
          <w:rFonts w:asciiTheme="minorEastAsia" w:eastAsiaTheme="minorEastAsia" w:hAnsiTheme="minorEastAsia"/>
          <w:b/>
          <w:color w:val="C00000"/>
          <w:szCs w:val="21"/>
          <w:u w:val="single"/>
        </w:rPr>
      </w:pPr>
      <w:r w:rsidRPr="00DF0B3E">
        <w:rPr>
          <w:rFonts w:asciiTheme="minorEastAsia" w:eastAsiaTheme="minorEastAsia" w:hAnsiTheme="minorEastAsia" w:hint="eastAsia"/>
          <w:b/>
          <w:color w:val="C00000"/>
          <w:szCs w:val="21"/>
          <w:u w:val="single"/>
        </w:rPr>
        <w:t>迅达电梯招聘职位</w:t>
      </w:r>
      <w:r w:rsidR="00D3562D" w:rsidRPr="00DF0B3E">
        <w:rPr>
          <w:rFonts w:asciiTheme="minorEastAsia" w:eastAsiaTheme="minorEastAsia" w:hAnsiTheme="minorEastAsia" w:hint="eastAsia"/>
          <w:b/>
          <w:color w:val="C00000"/>
          <w:szCs w:val="21"/>
          <w:u w:val="single"/>
        </w:rPr>
        <w:t>类别</w:t>
      </w:r>
    </w:p>
    <w:p w:rsidR="00C36D69" w:rsidRPr="00DF0B3E" w:rsidRDefault="00C36D69" w:rsidP="00C36D69">
      <w:pPr>
        <w:spacing w:line="240" w:lineRule="atLeast"/>
        <w:jc w:val="left"/>
        <w:rPr>
          <w:rFonts w:asciiTheme="minorEastAsia" w:eastAsiaTheme="minorEastAsia" w:hAnsiTheme="minorEastAsia"/>
          <w:b/>
          <w:color w:val="C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992"/>
        <w:gridCol w:w="2552"/>
        <w:gridCol w:w="1134"/>
        <w:gridCol w:w="1134"/>
        <w:gridCol w:w="992"/>
      </w:tblGrid>
      <w:tr w:rsidR="004327BC" w:rsidRPr="008D1B70" w:rsidTr="00901E60">
        <w:tc>
          <w:tcPr>
            <w:tcW w:w="3085" w:type="dxa"/>
            <w:shd w:val="clear" w:color="auto" w:fill="D9D9D9"/>
          </w:tcPr>
          <w:p w:rsidR="004327BC" w:rsidRPr="008D1B70" w:rsidRDefault="004327BC" w:rsidP="004511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b/>
                <w:szCs w:val="21"/>
              </w:rPr>
              <w:t>职位类别</w:t>
            </w:r>
          </w:p>
        </w:tc>
        <w:tc>
          <w:tcPr>
            <w:tcW w:w="992" w:type="dxa"/>
            <w:shd w:val="clear" w:color="auto" w:fill="D9D9D9"/>
          </w:tcPr>
          <w:p w:rsidR="004327BC" w:rsidRPr="008D1B70" w:rsidRDefault="004327BC" w:rsidP="004511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b/>
                <w:szCs w:val="21"/>
              </w:rPr>
              <w:t>学历要求</w:t>
            </w:r>
          </w:p>
        </w:tc>
        <w:tc>
          <w:tcPr>
            <w:tcW w:w="2552" w:type="dxa"/>
            <w:shd w:val="clear" w:color="auto" w:fill="D9D9D9"/>
          </w:tcPr>
          <w:p w:rsidR="004327BC" w:rsidRPr="008D1B70" w:rsidRDefault="004327BC" w:rsidP="004511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b/>
                <w:szCs w:val="21"/>
              </w:rPr>
              <w:t>专业要求</w:t>
            </w:r>
          </w:p>
        </w:tc>
        <w:tc>
          <w:tcPr>
            <w:tcW w:w="1134" w:type="dxa"/>
            <w:shd w:val="clear" w:color="auto" w:fill="D9D9D9"/>
          </w:tcPr>
          <w:p w:rsidR="004327BC" w:rsidRPr="008D1B70" w:rsidRDefault="004327BC" w:rsidP="004511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b/>
                <w:szCs w:val="21"/>
              </w:rPr>
              <w:t>工作地点</w:t>
            </w:r>
          </w:p>
        </w:tc>
        <w:tc>
          <w:tcPr>
            <w:tcW w:w="1134" w:type="dxa"/>
            <w:shd w:val="clear" w:color="auto" w:fill="D9D9D9"/>
          </w:tcPr>
          <w:p w:rsidR="004327BC" w:rsidRPr="008D1B70" w:rsidRDefault="004327BC" w:rsidP="004511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b/>
                <w:szCs w:val="21"/>
              </w:rPr>
              <w:t>职位类型</w:t>
            </w:r>
          </w:p>
        </w:tc>
        <w:tc>
          <w:tcPr>
            <w:tcW w:w="992" w:type="dxa"/>
            <w:shd w:val="clear" w:color="auto" w:fill="D9D9D9"/>
          </w:tcPr>
          <w:p w:rsidR="004327BC" w:rsidRPr="008D1B70" w:rsidRDefault="004327BC" w:rsidP="004511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b/>
                <w:szCs w:val="21"/>
              </w:rPr>
              <w:t>岗位数量</w:t>
            </w:r>
          </w:p>
        </w:tc>
      </w:tr>
      <w:tr w:rsidR="004327BC" w:rsidRPr="008D1B70" w:rsidTr="00901E60">
        <w:tc>
          <w:tcPr>
            <w:tcW w:w="3085" w:type="dxa"/>
            <w:vAlign w:val="center"/>
          </w:tcPr>
          <w:p w:rsidR="00051412" w:rsidRPr="008D1B70" w:rsidRDefault="004327BC" w:rsidP="00FC259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</w:pPr>
            <w:r w:rsidRPr="008D1B7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管理培训生</w:t>
            </w:r>
          </w:p>
          <w:p w:rsidR="004327BC" w:rsidRPr="008D1B70" w:rsidRDefault="00CD6E4C" w:rsidP="00FC259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</w:pPr>
            <w:r w:rsidRPr="008D1B7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(</w:t>
            </w:r>
            <w:r w:rsidR="00051412" w:rsidRPr="008D1B70"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  <w:t>SMART</w:t>
            </w:r>
            <w:r w:rsidRPr="008D1B7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研究生</w:t>
            </w:r>
          </w:p>
        </w:tc>
        <w:tc>
          <w:tcPr>
            <w:tcW w:w="2552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机械/电气/自动化等</w:t>
            </w:r>
            <w:r w:rsidR="00901E60" w:rsidRPr="008D1B70">
              <w:rPr>
                <w:rFonts w:asciiTheme="minorEastAsia" w:eastAsiaTheme="minorEastAsia" w:hAnsiTheme="minorEastAsia" w:hint="eastAsia"/>
                <w:szCs w:val="21"/>
              </w:rPr>
              <w:t>理工类</w:t>
            </w:r>
          </w:p>
        </w:tc>
        <w:tc>
          <w:tcPr>
            <w:tcW w:w="1134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全国</w:t>
            </w:r>
          </w:p>
        </w:tc>
        <w:tc>
          <w:tcPr>
            <w:tcW w:w="1134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全职</w:t>
            </w:r>
          </w:p>
        </w:tc>
        <w:tc>
          <w:tcPr>
            <w:tcW w:w="992" w:type="dxa"/>
            <w:vAlign w:val="center"/>
          </w:tcPr>
          <w:p w:rsidR="004327BC" w:rsidRPr="008D1B70" w:rsidRDefault="00051412" w:rsidP="009B340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</w:tr>
      <w:tr w:rsidR="004327BC" w:rsidRPr="008D1B70" w:rsidTr="00901E60">
        <w:tc>
          <w:tcPr>
            <w:tcW w:w="3085" w:type="dxa"/>
            <w:vAlign w:val="center"/>
          </w:tcPr>
          <w:p w:rsidR="004327BC" w:rsidRPr="008D1B70" w:rsidRDefault="004327BC" w:rsidP="00FC259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</w:pPr>
            <w:r w:rsidRPr="008D1B7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技术类</w:t>
            </w:r>
          </w:p>
        </w:tc>
        <w:tc>
          <w:tcPr>
            <w:tcW w:w="992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研究生</w:t>
            </w:r>
          </w:p>
        </w:tc>
        <w:tc>
          <w:tcPr>
            <w:tcW w:w="2552" w:type="dxa"/>
            <w:vAlign w:val="center"/>
          </w:tcPr>
          <w:p w:rsidR="004327BC" w:rsidRPr="008D1B70" w:rsidRDefault="006B0810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机械/</w:t>
            </w:r>
          </w:p>
          <w:p w:rsidR="004327BC" w:rsidRPr="008D1B70" w:rsidRDefault="006B0810" w:rsidP="009512F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电气/自动化/</w:t>
            </w:r>
            <w:r w:rsidR="00901E60" w:rsidRPr="008D1B70">
              <w:rPr>
                <w:rFonts w:asciiTheme="minorEastAsia" w:eastAsiaTheme="minorEastAsia" w:hAnsiTheme="minorEastAsia" w:hint="eastAsia"/>
                <w:szCs w:val="21"/>
              </w:rPr>
              <w:t>电子</w:t>
            </w:r>
            <w:r w:rsidRPr="008D1B70">
              <w:rPr>
                <w:rFonts w:asciiTheme="minorEastAsia" w:eastAsiaTheme="minorEastAsia" w:hAnsiTheme="minorEastAsia" w:hint="eastAsia"/>
                <w:szCs w:val="21"/>
              </w:rPr>
              <w:t>/工业工程/焊接等</w:t>
            </w:r>
          </w:p>
        </w:tc>
        <w:tc>
          <w:tcPr>
            <w:tcW w:w="1134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全国</w:t>
            </w:r>
          </w:p>
        </w:tc>
        <w:tc>
          <w:tcPr>
            <w:tcW w:w="1134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全职</w:t>
            </w:r>
          </w:p>
        </w:tc>
        <w:tc>
          <w:tcPr>
            <w:tcW w:w="992" w:type="dxa"/>
            <w:vAlign w:val="center"/>
          </w:tcPr>
          <w:p w:rsidR="004327BC" w:rsidRPr="008D1B70" w:rsidRDefault="009B340B" w:rsidP="009B340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75</w:t>
            </w:r>
          </w:p>
        </w:tc>
      </w:tr>
      <w:tr w:rsidR="004327BC" w:rsidRPr="008D1B70" w:rsidTr="00901E60">
        <w:tc>
          <w:tcPr>
            <w:tcW w:w="3085" w:type="dxa"/>
            <w:vAlign w:val="center"/>
          </w:tcPr>
          <w:p w:rsidR="004327BC" w:rsidRPr="008D1B70" w:rsidRDefault="004327BC" w:rsidP="00FC259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</w:pPr>
            <w:r w:rsidRPr="008D1B7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销售类</w:t>
            </w:r>
          </w:p>
        </w:tc>
        <w:tc>
          <w:tcPr>
            <w:tcW w:w="992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研究生</w:t>
            </w:r>
          </w:p>
        </w:tc>
        <w:tc>
          <w:tcPr>
            <w:tcW w:w="2552" w:type="dxa"/>
            <w:vAlign w:val="center"/>
          </w:tcPr>
          <w:p w:rsidR="004327BC" w:rsidRPr="008D1B70" w:rsidRDefault="006B0810" w:rsidP="008B278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机械/电气/自动化</w:t>
            </w:r>
            <w:r w:rsidR="008B2781" w:rsidRPr="008D1B70">
              <w:rPr>
                <w:rFonts w:asciiTheme="minorEastAsia" w:eastAsiaTheme="minorEastAsia" w:hAnsiTheme="minorEastAsia" w:hint="eastAsia"/>
                <w:szCs w:val="21"/>
              </w:rPr>
              <w:t>/市场营销等</w:t>
            </w:r>
          </w:p>
        </w:tc>
        <w:tc>
          <w:tcPr>
            <w:tcW w:w="1134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全国</w:t>
            </w:r>
          </w:p>
        </w:tc>
        <w:tc>
          <w:tcPr>
            <w:tcW w:w="1134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全职</w:t>
            </w:r>
          </w:p>
        </w:tc>
        <w:tc>
          <w:tcPr>
            <w:tcW w:w="992" w:type="dxa"/>
            <w:vAlign w:val="center"/>
          </w:tcPr>
          <w:p w:rsidR="004327BC" w:rsidRPr="008D1B70" w:rsidRDefault="00051412" w:rsidP="009B340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</w:tr>
      <w:tr w:rsidR="004327BC" w:rsidRPr="008D1B70" w:rsidTr="00901E60">
        <w:trPr>
          <w:trHeight w:val="435"/>
        </w:trPr>
        <w:tc>
          <w:tcPr>
            <w:tcW w:w="3085" w:type="dxa"/>
            <w:vAlign w:val="center"/>
          </w:tcPr>
          <w:p w:rsidR="004327BC" w:rsidRPr="008D1B70" w:rsidRDefault="004327BC" w:rsidP="00FC259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</w:pPr>
            <w:r w:rsidRPr="008D1B7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通用职位</w:t>
            </w:r>
          </w:p>
          <w:p w:rsidR="004327BC" w:rsidRPr="008D1B70" w:rsidRDefault="004327BC" w:rsidP="00FC259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1"/>
              </w:rPr>
            </w:pPr>
            <w:r w:rsidRPr="008D1B7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（</w:t>
            </w:r>
            <w:r w:rsidR="009512F1" w:rsidRPr="008D1B7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IT</w:t>
            </w:r>
            <w:r w:rsidRPr="008D1B7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，财务，人力资源</w:t>
            </w:r>
            <w:r w:rsidR="00901E60" w:rsidRPr="008D1B7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，文员</w:t>
            </w:r>
            <w:r w:rsidRPr="008D1B70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等）</w:t>
            </w:r>
          </w:p>
        </w:tc>
        <w:tc>
          <w:tcPr>
            <w:tcW w:w="992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研究生</w:t>
            </w:r>
          </w:p>
        </w:tc>
        <w:tc>
          <w:tcPr>
            <w:tcW w:w="2552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岗位相关专业</w:t>
            </w:r>
          </w:p>
        </w:tc>
        <w:tc>
          <w:tcPr>
            <w:tcW w:w="1134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全国</w:t>
            </w:r>
          </w:p>
        </w:tc>
        <w:tc>
          <w:tcPr>
            <w:tcW w:w="1134" w:type="dxa"/>
            <w:vAlign w:val="center"/>
          </w:tcPr>
          <w:p w:rsidR="004327BC" w:rsidRPr="008D1B70" w:rsidRDefault="004327BC" w:rsidP="00FC259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全职</w:t>
            </w:r>
          </w:p>
        </w:tc>
        <w:tc>
          <w:tcPr>
            <w:tcW w:w="992" w:type="dxa"/>
            <w:vAlign w:val="center"/>
          </w:tcPr>
          <w:p w:rsidR="004327BC" w:rsidRPr="008D1B70" w:rsidRDefault="00051412" w:rsidP="009B340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1B70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</w:tr>
    </w:tbl>
    <w:p w:rsidR="00905956" w:rsidRPr="008D1B70" w:rsidRDefault="00905956" w:rsidP="00451104">
      <w:pPr>
        <w:spacing w:line="240" w:lineRule="atLeast"/>
        <w:jc w:val="center"/>
        <w:rPr>
          <w:rFonts w:asciiTheme="minorEastAsia" w:eastAsiaTheme="minorEastAsia" w:hAnsiTheme="minorEastAsia"/>
          <w:b/>
          <w:szCs w:val="21"/>
        </w:rPr>
      </w:pPr>
    </w:p>
    <w:p w:rsidR="00905956" w:rsidRDefault="00905956" w:rsidP="007D0515">
      <w:pPr>
        <w:numPr>
          <w:ilvl w:val="0"/>
          <w:numId w:val="1"/>
        </w:numPr>
        <w:spacing w:line="240" w:lineRule="atLeast"/>
        <w:jc w:val="left"/>
        <w:rPr>
          <w:rFonts w:asciiTheme="minorEastAsia" w:eastAsiaTheme="minorEastAsia" w:hAnsiTheme="minorEastAsia"/>
          <w:b/>
          <w:color w:val="C00000"/>
          <w:szCs w:val="21"/>
          <w:u w:val="single"/>
        </w:rPr>
      </w:pPr>
      <w:r w:rsidRPr="00DF0B3E">
        <w:rPr>
          <w:rFonts w:asciiTheme="minorEastAsia" w:eastAsiaTheme="minorEastAsia" w:hAnsiTheme="minorEastAsia" w:hint="eastAsia"/>
          <w:b/>
          <w:color w:val="C00000"/>
          <w:szCs w:val="21"/>
          <w:u w:val="single"/>
        </w:rPr>
        <w:t>加入迅达</w:t>
      </w:r>
    </w:p>
    <w:p w:rsidR="00C36D69" w:rsidRPr="00DF0B3E" w:rsidRDefault="00C36D69" w:rsidP="00C36D69">
      <w:pPr>
        <w:spacing w:line="240" w:lineRule="atLeast"/>
        <w:ind w:left="420"/>
        <w:jc w:val="left"/>
        <w:rPr>
          <w:rFonts w:asciiTheme="minorEastAsia" w:eastAsiaTheme="minorEastAsia" w:hAnsiTheme="minorEastAsia"/>
          <w:b/>
          <w:color w:val="C00000"/>
          <w:szCs w:val="21"/>
          <w:u w:val="single"/>
        </w:rPr>
      </w:pPr>
    </w:p>
    <w:p w:rsidR="00B60D7B" w:rsidRPr="00DF0B3E" w:rsidRDefault="00905956" w:rsidP="00D2116F">
      <w:pPr>
        <w:autoSpaceDE w:val="0"/>
        <w:autoSpaceDN w:val="0"/>
        <w:adjustRightInd w:val="0"/>
        <w:jc w:val="left"/>
        <w:rPr>
          <w:rStyle w:val="a8"/>
          <w:b/>
          <w:sz w:val="22"/>
        </w:rPr>
      </w:pPr>
      <w:r w:rsidRPr="00B718EA">
        <w:rPr>
          <w:rStyle w:val="a8"/>
          <w:rFonts w:ascii="Arial" w:hAnsi="Arial" w:cs="Arial" w:hint="eastAsia"/>
          <w:b/>
          <w:sz w:val="22"/>
          <w:u w:val="none"/>
        </w:rPr>
        <w:t>详细</w:t>
      </w:r>
      <w:r w:rsidR="008622EF" w:rsidRPr="00B718EA">
        <w:rPr>
          <w:rStyle w:val="a8"/>
          <w:rFonts w:ascii="Arial" w:hAnsi="Arial" w:cs="Arial" w:hint="eastAsia"/>
          <w:b/>
          <w:color w:val="C00000"/>
          <w:sz w:val="22"/>
          <w:u w:val="none"/>
        </w:rPr>
        <w:t>校园</w:t>
      </w:r>
      <w:r w:rsidR="00E1423C" w:rsidRPr="00B718EA">
        <w:rPr>
          <w:rStyle w:val="a8"/>
          <w:rFonts w:ascii="Arial" w:hAnsi="Arial" w:cs="Arial" w:hint="eastAsia"/>
          <w:b/>
          <w:color w:val="C00000"/>
          <w:sz w:val="22"/>
          <w:u w:val="none"/>
        </w:rPr>
        <w:t>宣讲会日程</w:t>
      </w:r>
      <w:r w:rsidR="008622EF" w:rsidRPr="00B718EA">
        <w:rPr>
          <w:rStyle w:val="a8"/>
          <w:rFonts w:ascii="Arial" w:hAnsi="Arial" w:cs="Arial" w:hint="eastAsia"/>
          <w:b/>
          <w:sz w:val="22"/>
          <w:u w:val="none"/>
        </w:rPr>
        <w:t>和具体</w:t>
      </w:r>
      <w:r w:rsidRPr="00B718EA">
        <w:rPr>
          <w:rStyle w:val="a8"/>
          <w:rFonts w:ascii="Arial" w:hAnsi="Arial" w:cs="Arial" w:hint="eastAsia"/>
          <w:b/>
          <w:color w:val="C00000"/>
          <w:sz w:val="22"/>
          <w:u w:val="none"/>
        </w:rPr>
        <w:t>职位信息</w:t>
      </w:r>
      <w:r w:rsidRPr="00B718EA">
        <w:rPr>
          <w:rStyle w:val="a8"/>
          <w:rFonts w:ascii="Arial" w:hAnsi="Arial" w:cs="Arial" w:hint="eastAsia"/>
          <w:b/>
          <w:sz w:val="22"/>
          <w:u w:val="none"/>
        </w:rPr>
        <w:t>请通过以下网址查阅</w:t>
      </w:r>
      <w:r w:rsidR="004F06BF" w:rsidRPr="00DF0B3E">
        <w:rPr>
          <w:rStyle w:val="a8"/>
          <w:rFonts w:ascii="Arial" w:hAnsi="Arial" w:cs="Arial" w:hint="eastAsia"/>
          <w:b/>
          <w:sz w:val="22"/>
          <w:u w:val="none"/>
        </w:rPr>
        <w:t>:</w:t>
      </w:r>
      <w:r w:rsidR="004F06BF" w:rsidRPr="00DF0B3E">
        <w:rPr>
          <w:rStyle w:val="a8"/>
          <w:rFonts w:ascii="Arial" w:hAnsi="Arial" w:cs="Arial" w:hint="eastAsia"/>
          <w:sz w:val="22"/>
          <w:u w:val="none"/>
        </w:rPr>
        <w:t xml:space="preserve"> </w:t>
      </w:r>
      <w:r w:rsidR="00DF0B3E" w:rsidRPr="00DF0B3E">
        <w:rPr>
          <w:rStyle w:val="a8"/>
          <w:rFonts w:ascii="Arial" w:hAnsi="Arial" w:cs="Arial" w:hint="eastAsia"/>
          <w:sz w:val="22"/>
          <w:u w:val="none"/>
        </w:rPr>
        <w:t xml:space="preserve"> </w:t>
      </w:r>
      <w:hyperlink r:id="rId10" w:history="1">
        <w:r w:rsidR="00D2116F" w:rsidRPr="00DF0B3E">
          <w:rPr>
            <w:rStyle w:val="a8"/>
            <w:rFonts w:ascii="Arial" w:eastAsiaTheme="minorEastAsia" w:hAnsi="Arial" w:cs="Arial"/>
            <w:b/>
            <w:sz w:val="22"/>
          </w:rPr>
          <w:t>http://schindler.dajie.com</w:t>
        </w:r>
      </w:hyperlink>
    </w:p>
    <w:p w:rsidR="00C36D69" w:rsidRPr="00C36D69" w:rsidRDefault="00C36D69" w:rsidP="00D2116F">
      <w:pPr>
        <w:autoSpaceDE w:val="0"/>
        <w:autoSpaceDN w:val="0"/>
        <w:adjustRightInd w:val="0"/>
        <w:jc w:val="left"/>
        <w:rPr>
          <w:rFonts w:ascii="微软雅黑" w:eastAsia="微软雅黑" w:hAnsi="微软雅黑"/>
          <w:b/>
          <w:sz w:val="20"/>
        </w:rPr>
      </w:pPr>
      <w:r w:rsidRPr="00C36D69">
        <w:rPr>
          <w:rFonts w:ascii="微软雅黑" w:eastAsia="微软雅黑" w:hAnsi="微软雅黑" w:hint="eastAsia"/>
          <w:b/>
          <w:i/>
          <w:color w:val="C00000"/>
          <w:sz w:val="20"/>
        </w:rPr>
        <w:t>简历投递</w:t>
      </w:r>
      <w:r w:rsidRPr="00C36D69">
        <w:rPr>
          <w:rFonts w:ascii="微软雅黑" w:eastAsia="微软雅黑" w:hAnsi="微软雅黑" w:hint="eastAsia"/>
          <w:b/>
          <w:sz w:val="20"/>
        </w:rPr>
        <w:t>(9.14~11.20)→</w:t>
      </w:r>
      <w:r w:rsidRPr="00C36D69">
        <w:rPr>
          <w:rFonts w:ascii="微软雅黑" w:eastAsia="微软雅黑" w:hAnsi="微软雅黑" w:hint="eastAsia"/>
          <w:b/>
          <w:i/>
          <w:color w:val="C00000"/>
          <w:sz w:val="20"/>
        </w:rPr>
        <w:t>简历筛选</w:t>
      </w:r>
      <w:r w:rsidRPr="00C36D69">
        <w:rPr>
          <w:rFonts w:ascii="微软雅黑" w:eastAsia="微软雅黑" w:hAnsi="微软雅黑" w:hint="eastAsia"/>
          <w:b/>
          <w:sz w:val="20"/>
        </w:rPr>
        <w:t>(9.15~11.20)→</w:t>
      </w:r>
      <w:r w:rsidRPr="00C36D69">
        <w:rPr>
          <w:rFonts w:ascii="微软雅黑" w:eastAsia="微软雅黑" w:hAnsi="微软雅黑" w:hint="eastAsia"/>
          <w:b/>
          <w:i/>
          <w:color w:val="C00000"/>
          <w:sz w:val="20"/>
        </w:rPr>
        <w:t>面试安排</w:t>
      </w:r>
      <w:r w:rsidRPr="00C36D69">
        <w:rPr>
          <w:rFonts w:ascii="微软雅黑" w:eastAsia="微软雅黑" w:hAnsi="微软雅黑" w:hint="eastAsia"/>
          <w:b/>
          <w:sz w:val="20"/>
        </w:rPr>
        <w:t>(9.25~11.30)→</w:t>
      </w:r>
      <w:r w:rsidRPr="00C36D69">
        <w:rPr>
          <w:rFonts w:ascii="微软雅黑" w:eastAsia="微软雅黑" w:hAnsi="微软雅黑" w:hint="eastAsia"/>
          <w:b/>
          <w:i/>
          <w:color w:val="C00000"/>
          <w:sz w:val="20"/>
        </w:rPr>
        <w:t>录用通知发放</w:t>
      </w:r>
      <w:r w:rsidRPr="00C36D69">
        <w:rPr>
          <w:rFonts w:ascii="微软雅黑" w:eastAsia="微软雅黑" w:hAnsi="微软雅黑" w:hint="eastAsia"/>
          <w:b/>
          <w:sz w:val="20"/>
        </w:rPr>
        <w:t>(11.1~12.31)</w:t>
      </w:r>
    </w:p>
    <w:p w:rsidR="00FA27E5" w:rsidRPr="008D1B70" w:rsidRDefault="00FA27E5" w:rsidP="00910CF5">
      <w:pPr>
        <w:spacing w:line="160" w:lineRule="atLeast"/>
        <w:jc w:val="left"/>
        <w:rPr>
          <w:rFonts w:asciiTheme="minorEastAsia" w:eastAsiaTheme="minorEastAsia" w:hAnsiTheme="minorEastAsia"/>
          <w:b/>
          <w:szCs w:val="21"/>
        </w:rPr>
      </w:pPr>
    </w:p>
    <w:p w:rsidR="00B718EA" w:rsidRDefault="00B718EA" w:rsidP="00910CF5">
      <w:pPr>
        <w:spacing w:line="160" w:lineRule="atLeast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百年迅达 承载梦想！</w:t>
      </w:r>
    </w:p>
    <w:p w:rsidR="00910CF5" w:rsidRPr="008D1B70" w:rsidRDefault="00905956" w:rsidP="00910CF5">
      <w:pPr>
        <w:spacing w:line="160" w:lineRule="atLeast"/>
        <w:jc w:val="left"/>
        <w:rPr>
          <w:rFonts w:asciiTheme="minorEastAsia" w:eastAsiaTheme="minorEastAsia" w:hAnsiTheme="minorEastAsia"/>
          <w:b/>
          <w:szCs w:val="21"/>
        </w:rPr>
      </w:pPr>
      <w:r w:rsidRPr="008D1B70">
        <w:rPr>
          <w:rFonts w:asciiTheme="minorEastAsia" w:eastAsiaTheme="minorEastAsia" w:hAnsiTheme="minorEastAsia" w:hint="eastAsia"/>
          <w:b/>
          <w:szCs w:val="21"/>
        </w:rPr>
        <w:t>迅达电梯期待您的加入</w:t>
      </w:r>
      <w:r w:rsidR="006C26CD" w:rsidRPr="008D1B70">
        <w:rPr>
          <w:rFonts w:asciiTheme="minorEastAsia" w:eastAsiaTheme="minorEastAsia" w:hAnsiTheme="minorEastAsia" w:hint="eastAsia"/>
          <w:b/>
          <w:szCs w:val="21"/>
        </w:rPr>
        <w:t>！</w:t>
      </w:r>
    </w:p>
    <w:p w:rsidR="00FA27E5" w:rsidRPr="008D1B70" w:rsidRDefault="00FA27E5" w:rsidP="00910CF5">
      <w:pPr>
        <w:spacing w:line="160" w:lineRule="atLeast"/>
        <w:jc w:val="left"/>
        <w:rPr>
          <w:rFonts w:asciiTheme="minorEastAsia" w:eastAsiaTheme="minorEastAsia" w:hAnsiTheme="minorEastAsia"/>
          <w:b/>
          <w:szCs w:val="21"/>
        </w:rPr>
      </w:pPr>
    </w:p>
    <w:p w:rsidR="00225D56" w:rsidRDefault="00FA27E5" w:rsidP="00910CF5">
      <w:pPr>
        <w:spacing w:line="160" w:lineRule="atLeast"/>
        <w:jc w:val="left"/>
        <w:rPr>
          <w:rFonts w:asciiTheme="minorEastAsia" w:eastAsiaTheme="minorEastAsia" w:hAnsiTheme="minorEastAsia"/>
          <w:b/>
          <w:szCs w:val="21"/>
        </w:rPr>
      </w:pPr>
      <w:r w:rsidRPr="008D1B70">
        <w:rPr>
          <w:rFonts w:asciiTheme="minorEastAsia" w:eastAsiaTheme="minorEastAsia" w:hAnsiTheme="minorEastAsia" w:hint="eastAsia"/>
          <w:b/>
          <w:szCs w:val="21"/>
        </w:rPr>
        <w:t>迅达 您的首选！</w:t>
      </w:r>
    </w:p>
    <w:p w:rsidR="00CB3EAF" w:rsidRPr="00CB3EAF" w:rsidRDefault="00CB3EAF" w:rsidP="00910CF5">
      <w:pPr>
        <w:spacing w:line="160" w:lineRule="atLeast"/>
        <w:jc w:val="left"/>
        <w:rPr>
          <w:rFonts w:ascii="Arial" w:eastAsiaTheme="minorEastAsia" w:hAnsi="Arial" w:cs="Arial"/>
          <w:b/>
          <w:szCs w:val="21"/>
        </w:rPr>
      </w:pPr>
      <w:r w:rsidRPr="00CB3EAF">
        <w:rPr>
          <w:rFonts w:ascii="Arial" w:eastAsiaTheme="minorEastAsia" w:hAnsi="Arial" w:cs="Arial"/>
          <w:b/>
          <w:szCs w:val="21"/>
        </w:rPr>
        <w:t>Schindler Your first choice!</w:t>
      </w:r>
    </w:p>
    <w:sectPr w:rsidR="00CB3EAF" w:rsidRPr="00CB3EAF" w:rsidSect="00D93601">
      <w:headerReference w:type="default" r:id="rId11"/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67" w:rsidRDefault="006D3E67">
      <w:r>
        <w:separator/>
      </w:r>
    </w:p>
  </w:endnote>
  <w:endnote w:type="continuationSeparator" w:id="0">
    <w:p w:rsidR="006D3E67" w:rsidRDefault="006D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67" w:rsidRDefault="006D3E67">
      <w:r>
        <w:separator/>
      </w:r>
    </w:p>
  </w:footnote>
  <w:footnote w:type="continuationSeparator" w:id="0">
    <w:p w:rsidR="006D3E67" w:rsidRDefault="006D3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6A" w:rsidRDefault="00704B73" w:rsidP="00910CF5">
    <w:r>
      <w:rPr>
        <w:rFonts w:hint="eastAsia"/>
      </w:rPr>
      <w:t>百年</w:t>
    </w:r>
    <w:r w:rsidR="0041066A">
      <w:rPr>
        <w:rFonts w:hint="eastAsia"/>
      </w:rPr>
      <w:t>迅达</w:t>
    </w:r>
    <w:r>
      <w:rPr>
        <w:rFonts w:hint="eastAsia"/>
      </w:rPr>
      <w:t xml:space="preserve"> </w:t>
    </w:r>
    <w:r>
      <w:rPr>
        <w:rFonts w:hint="eastAsia"/>
      </w:rPr>
      <w:t>承载梦想</w:t>
    </w:r>
  </w:p>
  <w:p w:rsidR="0041066A" w:rsidRDefault="0041066A" w:rsidP="00AC2022">
    <w:pPr>
      <w:pStyle w:val="a4"/>
      <w:jc w:val="left"/>
    </w:pPr>
    <w:r>
      <w:rPr>
        <w:rFonts w:hint="eastAsia"/>
      </w:rPr>
      <w:t>Schindler Elevates My Dream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4C6"/>
    <w:multiLevelType w:val="hybridMultilevel"/>
    <w:tmpl w:val="543E50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F2781A"/>
    <w:multiLevelType w:val="hybridMultilevel"/>
    <w:tmpl w:val="89FC02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786"/>
    <w:rsid w:val="00010311"/>
    <w:rsid w:val="000272BE"/>
    <w:rsid w:val="00051412"/>
    <w:rsid w:val="00054EBD"/>
    <w:rsid w:val="0009152B"/>
    <w:rsid w:val="00093E15"/>
    <w:rsid w:val="00096C75"/>
    <w:rsid w:val="000A1A30"/>
    <w:rsid w:val="000A5F88"/>
    <w:rsid w:val="000C1965"/>
    <w:rsid w:val="000D2BB6"/>
    <w:rsid w:val="00126512"/>
    <w:rsid w:val="001366CF"/>
    <w:rsid w:val="0017545A"/>
    <w:rsid w:val="0018117E"/>
    <w:rsid w:val="001820EC"/>
    <w:rsid w:val="001B5F55"/>
    <w:rsid w:val="001C577C"/>
    <w:rsid w:val="00225D56"/>
    <w:rsid w:val="00232245"/>
    <w:rsid w:val="002516A8"/>
    <w:rsid w:val="00286EC4"/>
    <w:rsid w:val="00292A68"/>
    <w:rsid w:val="002C09E0"/>
    <w:rsid w:val="002C35FD"/>
    <w:rsid w:val="002C5B06"/>
    <w:rsid w:val="002D0FF1"/>
    <w:rsid w:val="002D5B69"/>
    <w:rsid w:val="002E4D56"/>
    <w:rsid w:val="002E610E"/>
    <w:rsid w:val="002F1D8C"/>
    <w:rsid w:val="002F1F05"/>
    <w:rsid w:val="002F54E4"/>
    <w:rsid w:val="00300D07"/>
    <w:rsid w:val="003204BA"/>
    <w:rsid w:val="003419EE"/>
    <w:rsid w:val="00353658"/>
    <w:rsid w:val="00375D00"/>
    <w:rsid w:val="00396924"/>
    <w:rsid w:val="003A34F5"/>
    <w:rsid w:val="003F3701"/>
    <w:rsid w:val="003F5E94"/>
    <w:rsid w:val="0041066A"/>
    <w:rsid w:val="004327BC"/>
    <w:rsid w:val="00435AD1"/>
    <w:rsid w:val="0044461B"/>
    <w:rsid w:val="00451104"/>
    <w:rsid w:val="00461CC6"/>
    <w:rsid w:val="00472478"/>
    <w:rsid w:val="00495F14"/>
    <w:rsid w:val="004C46E9"/>
    <w:rsid w:val="004C4EE0"/>
    <w:rsid w:val="004F06BF"/>
    <w:rsid w:val="005068CB"/>
    <w:rsid w:val="00554C5E"/>
    <w:rsid w:val="005E2C54"/>
    <w:rsid w:val="00610A61"/>
    <w:rsid w:val="00613115"/>
    <w:rsid w:val="00613B98"/>
    <w:rsid w:val="00655CC7"/>
    <w:rsid w:val="0068334C"/>
    <w:rsid w:val="006A46A9"/>
    <w:rsid w:val="006A59E3"/>
    <w:rsid w:val="006B0810"/>
    <w:rsid w:val="006C1290"/>
    <w:rsid w:val="006C1464"/>
    <w:rsid w:val="006C26CD"/>
    <w:rsid w:val="006D3E67"/>
    <w:rsid w:val="00704B73"/>
    <w:rsid w:val="00720337"/>
    <w:rsid w:val="00723A26"/>
    <w:rsid w:val="007604D5"/>
    <w:rsid w:val="00784CE4"/>
    <w:rsid w:val="007A0885"/>
    <w:rsid w:val="007A11B8"/>
    <w:rsid w:val="007A70E5"/>
    <w:rsid w:val="007D0515"/>
    <w:rsid w:val="007F032C"/>
    <w:rsid w:val="008134C4"/>
    <w:rsid w:val="00861A38"/>
    <w:rsid w:val="008622EF"/>
    <w:rsid w:val="00864F65"/>
    <w:rsid w:val="0086521C"/>
    <w:rsid w:val="00874FA6"/>
    <w:rsid w:val="00875386"/>
    <w:rsid w:val="00875A8C"/>
    <w:rsid w:val="008849ED"/>
    <w:rsid w:val="00885923"/>
    <w:rsid w:val="008B2781"/>
    <w:rsid w:val="008B2D91"/>
    <w:rsid w:val="008B678C"/>
    <w:rsid w:val="008B6BB3"/>
    <w:rsid w:val="008D1B70"/>
    <w:rsid w:val="00901E60"/>
    <w:rsid w:val="00905956"/>
    <w:rsid w:val="00910CF5"/>
    <w:rsid w:val="009262C3"/>
    <w:rsid w:val="00947AFB"/>
    <w:rsid w:val="009512F1"/>
    <w:rsid w:val="009537B3"/>
    <w:rsid w:val="00986C41"/>
    <w:rsid w:val="009A294C"/>
    <w:rsid w:val="009A6B13"/>
    <w:rsid w:val="009B340B"/>
    <w:rsid w:val="009D0A6D"/>
    <w:rsid w:val="009E64CA"/>
    <w:rsid w:val="009F34EB"/>
    <w:rsid w:val="00A10FCD"/>
    <w:rsid w:val="00A42293"/>
    <w:rsid w:val="00A44AFD"/>
    <w:rsid w:val="00A50D70"/>
    <w:rsid w:val="00A656CE"/>
    <w:rsid w:val="00A71591"/>
    <w:rsid w:val="00AC2022"/>
    <w:rsid w:val="00AE4747"/>
    <w:rsid w:val="00AE7931"/>
    <w:rsid w:val="00B1599F"/>
    <w:rsid w:val="00B21914"/>
    <w:rsid w:val="00B530E4"/>
    <w:rsid w:val="00B54530"/>
    <w:rsid w:val="00B60D7B"/>
    <w:rsid w:val="00B718EA"/>
    <w:rsid w:val="00B86786"/>
    <w:rsid w:val="00BA25B7"/>
    <w:rsid w:val="00C120E7"/>
    <w:rsid w:val="00C20B37"/>
    <w:rsid w:val="00C20C24"/>
    <w:rsid w:val="00C36D69"/>
    <w:rsid w:val="00C64CCE"/>
    <w:rsid w:val="00C84F89"/>
    <w:rsid w:val="00CA5571"/>
    <w:rsid w:val="00CB0F3C"/>
    <w:rsid w:val="00CB3EAF"/>
    <w:rsid w:val="00CD6E4C"/>
    <w:rsid w:val="00D05312"/>
    <w:rsid w:val="00D2116F"/>
    <w:rsid w:val="00D3562D"/>
    <w:rsid w:val="00D3574E"/>
    <w:rsid w:val="00D372BF"/>
    <w:rsid w:val="00D44A1C"/>
    <w:rsid w:val="00D93601"/>
    <w:rsid w:val="00DA19CD"/>
    <w:rsid w:val="00DB0FEF"/>
    <w:rsid w:val="00DB17B7"/>
    <w:rsid w:val="00DE782A"/>
    <w:rsid w:val="00DF0B3E"/>
    <w:rsid w:val="00DF308D"/>
    <w:rsid w:val="00E07AB4"/>
    <w:rsid w:val="00E1423C"/>
    <w:rsid w:val="00E64294"/>
    <w:rsid w:val="00E75C9E"/>
    <w:rsid w:val="00EA6AED"/>
    <w:rsid w:val="00EC354F"/>
    <w:rsid w:val="00F01F98"/>
    <w:rsid w:val="00F151B2"/>
    <w:rsid w:val="00F16BD7"/>
    <w:rsid w:val="00F37D1B"/>
    <w:rsid w:val="00F55962"/>
    <w:rsid w:val="00F567F9"/>
    <w:rsid w:val="00F92CD4"/>
    <w:rsid w:val="00FA27E5"/>
    <w:rsid w:val="00FA6A56"/>
    <w:rsid w:val="00FB15C5"/>
    <w:rsid w:val="00FC2598"/>
    <w:rsid w:val="00FC5286"/>
    <w:rsid w:val="00FE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54E4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5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54E4"/>
    <w:rPr>
      <w:rFonts w:ascii="Times New Roman" w:hAnsi="Times New Roman"/>
      <w:kern w:val="2"/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E75C9E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6">
    <w:name w:val="footnote text"/>
    <w:basedOn w:val="a"/>
    <w:link w:val="Char1"/>
    <w:uiPriority w:val="99"/>
    <w:unhideWhenUsed/>
    <w:rsid w:val="00E75C9E"/>
    <w:pPr>
      <w:widowControl/>
      <w:jc w:val="left"/>
    </w:pPr>
    <w:rPr>
      <w:rFonts w:ascii="Calibri" w:hAnsi="Calibri"/>
      <w:kern w:val="0"/>
      <w:sz w:val="20"/>
      <w:szCs w:val="20"/>
    </w:rPr>
  </w:style>
  <w:style w:type="character" w:customStyle="1" w:styleId="Char1">
    <w:name w:val="脚注文本 Char"/>
    <w:basedOn w:val="a0"/>
    <w:link w:val="a6"/>
    <w:uiPriority w:val="99"/>
    <w:rsid w:val="00E75C9E"/>
    <w:rPr>
      <w:rFonts w:ascii="Calibri" w:eastAsia="宋体" w:hAnsi="Calibri" w:cs="Times New Roman"/>
    </w:rPr>
  </w:style>
  <w:style w:type="character" w:styleId="a7">
    <w:name w:val="Subtle Emphasis"/>
    <w:basedOn w:val="a0"/>
    <w:uiPriority w:val="19"/>
    <w:qFormat/>
    <w:rsid w:val="00E75C9E"/>
    <w:rPr>
      <w:rFonts w:eastAsia="宋体" w:cs="Times New Roman"/>
      <w:bCs w:val="0"/>
      <w:i/>
      <w:iCs/>
      <w:color w:val="808080"/>
      <w:szCs w:val="22"/>
      <w:lang w:eastAsia="zh-CN"/>
    </w:rPr>
  </w:style>
  <w:style w:type="table" w:styleId="2-5">
    <w:name w:val="Medium Shading 2 Accent 5"/>
    <w:basedOn w:val="a1"/>
    <w:uiPriority w:val="64"/>
    <w:rsid w:val="00E75C9E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">
    <w:name w:val="浅色底纹1"/>
    <w:basedOn w:val="a1"/>
    <w:uiPriority w:val="60"/>
    <w:rsid w:val="00E75C9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">
    <w:name w:val="样式1"/>
    <w:basedOn w:val="a1"/>
    <w:uiPriority w:val="99"/>
    <w:qFormat/>
    <w:rsid w:val="006833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样式2"/>
    <w:basedOn w:val="3"/>
    <w:uiPriority w:val="99"/>
    <w:qFormat/>
    <w:rsid w:val="0068334C"/>
    <w:tblPr>
      <w:tblInd w:w="0" w:type="dxa"/>
      <w:tblBorders>
        <w:top w:val="dashSmallGap" w:sz="6" w:space="0" w:color="000000"/>
        <w:left w:val="dashSmallGap" w:sz="6" w:space="0" w:color="000000"/>
        <w:bottom w:val="dashSmallGap" w:sz="6" w:space="0" w:color="000000"/>
        <w:right w:val="dashSmallGap" w:sz="6" w:space="0" w:color="000000"/>
        <w:insideH w:val="dashSmallGap" w:sz="6" w:space="0" w:color="000000"/>
        <w:insideV w:val="dashSmallGap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0">
    <w:name w:val="样式3"/>
    <w:basedOn w:val="4"/>
    <w:uiPriority w:val="99"/>
    <w:qFormat/>
    <w:rsid w:val="0068334C"/>
    <w:tblPr>
      <w:tblInd w:w="0" w:type="dxa"/>
      <w:tblBorders>
        <w:top w:val="dashSmallGap" w:sz="6" w:space="0" w:color="A6A6A6"/>
        <w:left w:val="dashSmallGap" w:sz="6" w:space="0" w:color="A6A6A6"/>
        <w:bottom w:val="dashSmallGap" w:sz="6" w:space="0" w:color="A6A6A6"/>
        <w:right w:val="dashSmallGap" w:sz="6" w:space="0" w:color="A6A6A6"/>
        <w:insideH w:val="dashSmallGap" w:sz="6" w:space="0" w:color="A6A6A6"/>
        <w:insideV w:val="dashSmallGap" w:sz="6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40">
    <w:name w:val="样式4"/>
    <w:basedOn w:val="a1"/>
    <w:uiPriority w:val="99"/>
    <w:qFormat/>
    <w:rsid w:val="0068334C"/>
    <w:pPr>
      <w:jc w:val="both"/>
    </w:pPr>
    <w:tblPr>
      <w:tblInd w:w="0" w:type="dxa"/>
      <w:tblBorders>
        <w:top w:val="dashSmallGap" w:sz="6" w:space="0" w:color="000000"/>
        <w:left w:val="dashSmallGap" w:sz="6" w:space="0" w:color="000000"/>
        <w:bottom w:val="dashSmallGap" w:sz="6" w:space="0" w:color="000000"/>
        <w:right w:val="dashSmallGap" w:sz="6" w:space="0" w:color="000000"/>
        <w:insideH w:val="dashSmallGap" w:sz="6" w:space="0" w:color="000000"/>
        <w:insideV w:val="dashSmallGap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shd w:val="clear" w:color="auto" w:fill="CCC0D9"/>
      </w:tcPr>
    </w:tblStylePr>
  </w:style>
  <w:style w:type="table" w:styleId="3">
    <w:name w:val="Table Simple 3"/>
    <w:basedOn w:val="a1"/>
    <w:uiPriority w:val="99"/>
    <w:semiHidden/>
    <w:unhideWhenUsed/>
    <w:rsid w:val="0068334C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4">
    <w:name w:val="Table List 4"/>
    <w:basedOn w:val="a1"/>
    <w:uiPriority w:val="99"/>
    <w:semiHidden/>
    <w:unhideWhenUsed/>
    <w:rsid w:val="0068334C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maincontent1">
    <w:name w:val="maincontent1"/>
    <w:basedOn w:val="a0"/>
    <w:rsid w:val="008134C4"/>
    <w:rPr>
      <w:rFonts w:ascii="Arial" w:hAnsi="Arial" w:cs="Arial" w:hint="default"/>
      <w:color w:val="333333"/>
      <w:sz w:val="18"/>
      <w:szCs w:val="18"/>
    </w:rPr>
  </w:style>
  <w:style w:type="character" w:styleId="a8">
    <w:name w:val="Hyperlink"/>
    <w:basedOn w:val="a0"/>
    <w:uiPriority w:val="99"/>
    <w:unhideWhenUsed/>
    <w:rsid w:val="003204B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577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chindler.daji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indler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719E4-B32F-43F4-ACA7-93400482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155</Words>
  <Characters>884</Characters>
  <Application>Microsoft Office Word</Application>
  <DocSecurity>0</DocSecurity>
  <Lines>7</Lines>
  <Paragraphs>2</Paragraphs>
  <ScaleCrop>false</ScaleCrop>
  <Company>Schindler</Company>
  <LinksUpToDate>false</LinksUpToDate>
  <CharactersWithSpaces>1037</CharactersWithSpaces>
  <SharedDoc>false</SharedDoc>
  <HLinks>
    <vt:vector size="6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http://campus.51job.com/schindler/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xieda9</dc:creator>
  <cp:lastModifiedBy>shanleah</cp:lastModifiedBy>
  <cp:revision>45</cp:revision>
  <cp:lastPrinted>2014-09-01T06:02:00Z</cp:lastPrinted>
  <dcterms:created xsi:type="dcterms:W3CDTF">2014-09-01T06:06:00Z</dcterms:created>
  <dcterms:modified xsi:type="dcterms:W3CDTF">2015-09-17T08:48:00Z</dcterms:modified>
</cp:coreProperties>
</file>