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DB" w:rsidRPr="00CE205C" w:rsidRDefault="00BB6BDB" w:rsidP="003B2C85">
      <w:pPr>
        <w:pStyle w:val="3"/>
        <w:jc w:val="center"/>
        <w:rPr>
          <w:rFonts w:ascii="仿宋" w:eastAsia="仿宋" w:hAnsi="仿宋"/>
          <w:b w:val="0"/>
          <w:spacing w:val="20"/>
          <w:sz w:val="36"/>
          <w:szCs w:val="36"/>
        </w:rPr>
      </w:pPr>
      <w:r w:rsidRPr="00CE205C">
        <w:rPr>
          <w:rFonts w:ascii="仿宋" w:eastAsia="仿宋" w:hAnsi="仿宋"/>
        </w:rPr>
        <w:t>201</w:t>
      </w:r>
      <w:r>
        <w:rPr>
          <w:rFonts w:ascii="仿宋" w:eastAsia="仿宋" w:hAnsi="仿宋"/>
        </w:rPr>
        <w:t>6</w:t>
      </w:r>
      <w:r w:rsidRPr="00CE205C">
        <w:rPr>
          <w:rFonts w:ascii="仿宋" w:eastAsia="仿宋" w:hAnsi="仿宋" w:hint="eastAsia"/>
        </w:rPr>
        <w:t>年</w:t>
      </w:r>
      <w:r>
        <w:rPr>
          <w:rFonts w:ascii="仿宋" w:eastAsia="仿宋" w:hAnsi="仿宋" w:hint="eastAsia"/>
        </w:rPr>
        <w:t>春季校园招聘</w:t>
      </w:r>
      <w:r w:rsidRPr="00CE205C">
        <w:rPr>
          <w:rFonts w:ascii="仿宋" w:eastAsia="仿宋" w:hAnsi="仿宋" w:hint="eastAsia"/>
        </w:rPr>
        <w:t>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BB6BDB" w:rsidRPr="00CE205C" w:rsidTr="001D6FE5">
        <w:trPr>
          <w:trHeight w:val="553"/>
        </w:trPr>
        <w:tc>
          <w:tcPr>
            <w:tcW w:w="1749" w:type="dxa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江苏恒义汽配制造有限公司</w:t>
            </w:r>
          </w:p>
        </w:tc>
        <w:tc>
          <w:tcPr>
            <w:tcW w:w="1742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联</w:t>
            </w:r>
            <w:r w:rsidRPr="00CE205C">
              <w:rPr>
                <w:rFonts w:ascii="仿宋" w:eastAsia="仿宋" w:hAnsi="仿宋"/>
                <w:sz w:val="24"/>
              </w:rPr>
              <w:t xml:space="preserve"> </w:t>
            </w:r>
            <w:r w:rsidRPr="00CE205C">
              <w:rPr>
                <w:rFonts w:ascii="仿宋" w:eastAsia="仿宋" w:hAnsi="仿宋" w:hint="eastAsia"/>
                <w:sz w:val="24"/>
              </w:rPr>
              <w:t>系</w:t>
            </w:r>
            <w:r w:rsidRPr="00CE205C">
              <w:rPr>
                <w:rFonts w:ascii="仿宋" w:eastAsia="仿宋" w:hAnsi="仿宋"/>
                <w:sz w:val="24"/>
              </w:rPr>
              <w:t xml:space="preserve"> </w:t>
            </w:r>
            <w:r w:rsidRPr="00CE205C"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高桂君</w:t>
            </w:r>
          </w:p>
        </w:tc>
      </w:tr>
      <w:tr w:rsidR="00BB6BDB" w:rsidRPr="00CE205C" w:rsidTr="001D6FE5">
        <w:trPr>
          <w:trHeight w:val="553"/>
        </w:trPr>
        <w:tc>
          <w:tcPr>
            <w:tcW w:w="1749" w:type="dxa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地</w:t>
            </w:r>
            <w:r w:rsidRPr="00CE205C">
              <w:rPr>
                <w:rFonts w:ascii="仿宋" w:eastAsia="仿宋" w:hAnsi="仿宋"/>
                <w:sz w:val="24"/>
              </w:rPr>
              <w:t xml:space="preserve">    </w:t>
            </w:r>
            <w:r w:rsidRPr="00CE205C">
              <w:rPr>
                <w:rFonts w:ascii="仿宋" w:eastAsia="仿宋" w:hAnsi="仿宋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中洲西路</w:t>
            </w:r>
            <w:r>
              <w:rPr>
                <w:rFonts w:ascii="仿宋" w:eastAsia="仿宋" w:hAnsi="仿宋"/>
                <w:sz w:val="24"/>
              </w:rPr>
              <w:t>6</w:t>
            </w:r>
            <w:r>
              <w:rPr>
                <w:rFonts w:ascii="仿宋" w:eastAsia="仿宋" w:hAnsi="仿宋" w:hint="eastAsia"/>
                <w:sz w:val="24"/>
              </w:rPr>
              <w:t>号</w:t>
            </w:r>
          </w:p>
        </w:tc>
        <w:tc>
          <w:tcPr>
            <w:tcW w:w="1742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13505260516</w:t>
            </w:r>
          </w:p>
        </w:tc>
      </w:tr>
      <w:tr w:rsidR="00BB6BDB" w:rsidRPr="00CE205C" w:rsidTr="001D6FE5">
        <w:trPr>
          <w:trHeight w:val="553"/>
        </w:trPr>
        <w:tc>
          <w:tcPr>
            <w:tcW w:w="1749" w:type="dxa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42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传</w:t>
            </w:r>
            <w:r w:rsidRPr="00CE205C">
              <w:rPr>
                <w:rFonts w:ascii="仿宋" w:eastAsia="仿宋" w:hAnsi="仿宋"/>
                <w:sz w:val="24"/>
              </w:rPr>
              <w:t xml:space="preserve">    </w:t>
            </w:r>
            <w:r w:rsidRPr="00CE205C">
              <w:rPr>
                <w:rFonts w:ascii="仿宋" w:eastAsia="仿宋" w:hAnsi="仿宋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88973222</w:t>
            </w:r>
          </w:p>
        </w:tc>
      </w:tr>
      <w:tr w:rsidR="00BB6BDB" w:rsidRPr="00CE205C" w:rsidTr="001D6FE5">
        <w:trPr>
          <w:trHeight w:val="2505"/>
        </w:trPr>
        <w:tc>
          <w:tcPr>
            <w:tcW w:w="8943" w:type="dxa"/>
            <w:gridSpan w:val="8"/>
          </w:tcPr>
          <w:p w:rsidR="00BB6BDB" w:rsidRPr="000376E7" w:rsidRDefault="00BB6BDB" w:rsidP="0047516D">
            <w:pPr>
              <w:spacing w:line="360" w:lineRule="auto"/>
              <w:ind w:firstLineChars="200" w:firstLine="480"/>
              <w:rPr>
                <w:kern w:val="0"/>
                <w:sz w:val="24"/>
              </w:rPr>
            </w:pPr>
            <w:r w:rsidRPr="00F41AD2">
              <w:rPr>
                <w:rFonts w:hint="eastAsia"/>
                <w:kern w:val="0"/>
                <w:sz w:val="24"/>
              </w:rPr>
              <w:t>江苏恒义汽配制造有限公司是一家专业生产豪华重型卡车、工程机械零部件的省级民营科技企业。</w:t>
            </w:r>
            <w:r w:rsidRPr="00F41AD2">
              <w:rPr>
                <w:rFonts w:ascii="宋体" w:hAnsi="宋体" w:hint="eastAsia"/>
                <w:sz w:val="24"/>
              </w:rPr>
              <w:t>主要产品有：差速器壳总成、支架总成、主减总成、隔圈等四百多个品种，为中国重汽、北方奔驰、安徽安凯、安徽华菱、北汽福田、徐州美驰、上海汽车等国内大型汽车整车制造厂商配套。</w:t>
            </w:r>
          </w:p>
          <w:p w:rsidR="00BB6BDB" w:rsidRPr="00F41AD2" w:rsidRDefault="00BB6BDB" w:rsidP="0047516D">
            <w:pPr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  <w:r w:rsidRPr="00F41AD2">
              <w:rPr>
                <w:rFonts w:ascii="宋体" w:hAnsi="宋体" w:hint="eastAsia"/>
                <w:sz w:val="24"/>
              </w:rPr>
              <w:t>公司先后</w:t>
            </w:r>
            <w:r w:rsidRPr="00F41AD2">
              <w:rPr>
                <w:rFonts w:hint="eastAsia"/>
                <w:sz w:val="24"/>
              </w:rPr>
              <w:t>与南京理工大学、上海电机学院、扬州大学建立了产学研合作关系，</w:t>
            </w:r>
            <w:r w:rsidRPr="00F41AD2">
              <w:rPr>
                <w:rFonts w:ascii="宋体" w:hAnsi="宋体" w:hint="eastAsia"/>
                <w:sz w:val="24"/>
              </w:rPr>
              <w:t>拥有</w:t>
            </w:r>
            <w:r w:rsidRPr="00F41AD2">
              <w:rPr>
                <w:rFonts w:hint="eastAsia"/>
                <w:sz w:val="24"/>
              </w:rPr>
              <w:t>博士后科研工作站、</w:t>
            </w:r>
            <w:r w:rsidRPr="00F41AD2">
              <w:rPr>
                <w:rFonts w:ascii="宋体" w:hAnsi="宋体" w:hint="eastAsia"/>
                <w:sz w:val="24"/>
              </w:rPr>
              <w:t>江苏省级技术中心和省级技术研究中心，已经取得了</w:t>
            </w:r>
            <w:r w:rsidRPr="00F41AD2">
              <w:rPr>
                <w:rFonts w:hint="eastAsia"/>
                <w:color w:val="000000"/>
                <w:sz w:val="24"/>
              </w:rPr>
              <w:t>各类专利</w:t>
            </w:r>
            <w:r w:rsidRPr="00F41AD2">
              <w:rPr>
                <w:color w:val="000000"/>
                <w:sz w:val="24"/>
              </w:rPr>
              <w:t>50</w:t>
            </w:r>
            <w:r w:rsidRPr="00F41AD2">
              <w:rPr>
                <w:rFonts w:hint="eastAsia"/>
                <w:color w:val="000000"/>
                <w:sz w:val="24"/>
              </w:rPr>
              <w:t>项，</w:t>
            </w:r>
            <w:r w:rsidRPr="00F41AD2">
              <w:rPr>
                <w:rFonts w:ascii="宋体" w:hAnsi="宋体" w:hint="eastAsia"/>
                <w:sz w:val="24"/>
              </w:rPr>
              <w:t>省“高新技术产品”</w:t>
            </w:r>
            <w:r w:rsidRPr="00F41AD2">
              <w:rPr>
                <w:rFonts w:ascii="宋体" w:hAnsi="宋体"/>
                <w:sz w:val="24"/>
              </w:rPr>
              <w:t>7</w:t>
            </w:r>
            <w:r w:rsidRPr="00F41AD2">
              <w:rPr>
                <w:rFonts w:ascii="宋体" w:hAnsi="宋体" w:hint="eastAsia"/>
                <w:sz w:val="24"/>
              </w:rPr>
              <w:t>项；获得了江苏省“高新技术企业”、</w:t>
            </w:r>
            <w:r w:rsidRPr="00F41AD2">
              <w:rPr>
                <w:rFonts w:ascii="宋体" w:hAnsi="宋体"/>
                <w:sz w:val="24"/>
              </w:rPr>
              <w:t xml:space="preserve"> </w:t>
            </w:r>
            <w:r w:rsidRPr="00F41AD2">
              <w:rPr>
                <w:rFonts w:ascii="宋体" w:hAnsi="宋体" w:hint="eastAsia"/>
                <w:sz w:val="24"/>
              </w:rPr>
              <w:t>江苏省“民营科技企业”、泰州市“计量合格单位”、靖江市</w:t>
            </w:r>
            <w:r w:rsidRPr="00F41AD2">
              <w:rPr>
                <w:rFonts w:ascii="宋体" w:hAnsi="宋体"/>
                <w:sz w:val="24"/>
              </w:rPr>
              <w:t xml:space="preserve"> </w:t>
            </w:r>
            <w:r w:rsidRPr="00F41AD2">
              <w:rPr>
                <w:rFonts w:ascii="宋体" w:hAnsi="宋体" w:hint="eastAsia"/>
                <w:sz w:val="24"/>
              </w:rPr>
              <w:t>“前三十强企业”等荣誉称号。</w:t>
            </w:r>
          </w:p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介</w:t>
            </w:r>
          </w:p>
        </w:tc>
      </w:tr>
      <w:tr w:rsidR="00BB6BDB" w:rsidRPr="00CE205C" w:rsidTr="001D6FE5">
        <w:trPr>
          <w:trHeight w:val="553"/>
        </w:trPr>
        <w:tc>
          <w:tcPr>
            <w:tcW w:w="8943" w:type="dxa"/>
            <w:gridSpan w:val="8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招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聘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需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求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信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息</w:t>
            </w:r>
          </w:p>
        </w:tc>
      </w:tr>
      <w:tr w:rsidR="00BB6BDB" w:rsidRPr="00CE205C" w:rsidTr="001D6FE5">
        <w:trPr>
          <w:trHeight w:val="553"/>
        </w:trPr>
        <w:tc>
          <w:tcPr>
            <w:tcW w:w="2045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岗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专</w:t>
            </w:r>
            <w:r w:rsidRPr="00CE205C">
              <w:rPr>
                <w:rFonts w:ascii="仿宋" w:eastAsia="仿宋" w:hAnsi="仿宋"/>
                <w:sz w:val="24"/>
              </w:rPr>
              <w:t xml:space="preserve">  </w:t>
            </w:r>
            <w:r w:rsidRPr="00CE205C">
              <w:rPr>
                <w:rFonts w:ascii="仿宋" w:eastAsia="仿宋" w:hAnsi="仿宋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学</w:t>
            </w:r>
            <w:r w:rsidRPr="00CE205C">
              <w:rPr>
                <w:rFonts w:ascii="仿宋" w:eastAsia="仿宋" w:hAnsi="仿宋"/>
                <w:sz w:val="24"/>
              </w:rPr>
              <w:t xml:space="preserve"> </w:t>
            </w:r>
            <w:r w:rsidRPr="00CE205C">
              <w:rPr>
                <w:rFonts w:ascii="仿宋" w:eastAsia="仿宋" w:hAnsi="仿宋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 w:rsidRPr="00CE205C">
              <w:rPr>
                <w:rFonts w:ascii="仿宋" w:eastAsia="仿宋" w:hAnsi="仿宋" w:hint="eastAsia"/>
                <w:sz w:val="24"/>
              </w:rPr>
              <w:t>待遇</w:t>
            </w:r>
          </w:p>
        </w:tc>
      </w:tr>
      <w:tr w:rsidR="00BB6BDB" w:rsidRPr="00CE205C" w:rsidTr="001D6FE5">
        <w:trPr>
          <w:trHeight w:val="553"/>
        </w:trPr>
        <w:tc>
          <w:tcPr>
            <w:tcW w:w="2045" w:type="dxa"/>
            <w:gridSpan w:val="2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机械设计师</w:t>
            </w:r>
          </w:p>
        </w:tc>
        <w:tc>
          <w:tcPr>
            <w:tcW w:w="2083" w:type="dxa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机械设计与制造</w:t>
            </w:r>
          </w:p>
        </w:tc>
        <w:tc>
          <w:tcPr>
            <w:tcW w:w="1636" w:type="dxa"/>
            <w:gridSpan w:val="2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15</w:t>
            </w:r>
          </w:p>
        </w:tc>
        <w:tc>
          <w:tcPr>
            <w:tcW w:w="2138" w:type="dxa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2500-8000</w:t>
            </w:r>
            <w:r w:rsidR="0047516D">
              <w:rPr>
                <w:rFonts w:ascii="仿宋_GB2312" w:eastAsia="仿宋_GB2312" w:hint="eastAsia"/>
                <w:sz w:val="24"/>
              </w:rPr>
              <w:t>元/月</w:t>
            </w:r>
          </w:p>
        </w:tc>
      </w:tr>
      <w:tr w:rsidR="00BB6BDB" w:rsidRPr="00CE205C" w:rsidTr="001D6FE5">
        <w:trPr>
          <w:trHeight w:val="553"/>
        </w:trPr>
        <w:tc>
          <w:tcPr>
            <w:tcW w:w="2045" w:type="dxa"/>
            <w:gridSpan w:val="2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热处理工艺师</w:t>
            </w:r>
          </w:p>
        </w:tc>
        <w:tc>
          <w:tcPr>
            <w:tcW w:w="2083" w:type="dxa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金属材料</w:t>
            </w:r>
          </w:p>
        </w:tc>
        <w:tc>
          <w:tcPr>
            <w:tcW w:w="1636" w:type="dxa"/>
            <w:gridSpan w:val="2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5000-8000</w:t>
            </w:r>
            <w:r w:rsidR="0047516D">
              <w:rPr>
                <w:rFonts w:ascii="仿宋_GB2312" w:eastAsia="仿宋_GB2312" w:hint="eastAsia"/>
                <w:sz w:val="24"/>
              </w:rPr>
              <w:t>元/月</w:t>
            </w:r>
          </w:p>
        </w:tc>
      </w:tr>
      <w:tr w:rsidR="00BB6BDB" w:rsidRPr="00CE205C" w:rsidTr="001D6FE5">
        <w:trPr>
          <w:trHeight w:val="553"/>
        </w:trPr>
        <w:tc>
          <w:tcPr>
            <w:tcW w:w="2045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模具设计</w:t>
            </w:r>
          </w:p>
        </w:tc>
        <w:tc>
          <w:tcPr>
            <w:tcW w:w="2083" w:type="dxa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机械设计与制造</w:t>
            </w:r>
          </w:p>
        </w:tc>
        <w:tc>
          <w:tcPr>
            <w:tcW w:w="1636" w:type="dxa"/>
            <w:gridSpan w:val="2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2500-5000</w:t>
            </w:r>
            <w:r w:rsidR="0047516D">
              <w:rPr>
                <w:rFonts w:ascii="仿宋_GB2312" w:eastAsia="仿宋_GB2312" w:hint="eastAsia"/>
                <w:sz w:val="24"/>
              </w:rPr>
              <w:t>元/月</w:t>
            </w:r>
          </w:p>
        </w:tc>
      </w:tr>
      <w:tr w:rsidR="00BB6BDB" w:rsidRPr="00CE205C" w:rsidTr="001D6FE5">
        <w:trPr>
          <w:trHeight w:val="553"/>
        </w:trPr>
        <w:tc>
          <w:tcPr>
            <w:tcW w:w="2045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设备工程师</w:t>
            </w:r>
          </w:p>
        </w:tc>
        <w:tc>
          <w:tcPr>
            <w:tcW w:w="2083" w:type="dxa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机械设计与制造</w:t>
            </w:r>
          </w:p>
        </w:tc>
        <w:tc>
          <w:tcPr>
            <w:tcW w:w="1636" w:type="dxa"/>
            <w:gridSpan w:val="2"/>
            <w:vAlign w:val="center"/>
          </w:tcPr>
          <w:p w:rsidR="00BB6BDB" w:rsidRPr="006037D0" w:rsidRDefault="00BB6BDB" w:rsidP="009807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041" w:type="dxa"/>
            <w:gridSpan w:val="2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2138" w:type="dxa"/>
            <w:vAlign w:val="center"/>
          </w:tcPr>
          <w:p w:rsidR="00BB6BDB" w:rsidRPr="00CE205C" w:rsidRDefault="00BB6BDB" w:rsidP="001D6F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2500-5000</w:t>
            </w:r>
            <w:r w:rsidR="0047516D">
              <w:rPr>
                <w:rFonts w:ascii="仿宋_GB2312" w:eastAsia="仿宋_GB2312" w:hint="eastAsia"/>
                <w:sz w:val="24"/>
              </w:rPr>
              <w:t>元/月</w:t>
            </w:r>
          </w:p>
        </w:tc>
      </w:tr>
    </w:tbl>
    <w:p w:rsidR="00BB6BDB" w:rsidRPr="003B2C85" w:rsidRDefault="00BB6BDB"/>
    <w:sectPr w:rsidR="00BB6BDB" w:rsidRPr="003B2C85" w:rsidSect="002601D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138" w:rsidRDefault="00BC2138" w:rsidP="002601DF">
      <w:r>
        <w:separator/>
      </w:r>
    </w:p>
  </w:endnote>
  <w:endnote w:type="continuationSeparator" w:id="1">
    <w:p w:rsidR="00BC2138" w:rsidRDefault="00BC2138" w:rsidP="00260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138" w:rsidRDefault="00BC2138" w:rsidP="002601DF">
      <w:r>
        <w:separator/>
      </w:r>
    </w:p>
  </w:footnote>
  <w:footnote w:type="continuationSeparator" w:id="1">
    <w:p w:rsidR="00BC2138" w:rsidRDefault="00BC2138" w:rsidP="002601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BDB" w:rsidRDefault="00BB6BDB" w:rsidP="00BE169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C85"/>
    <w:rsid w:val="00013AD0"/>
    <w:rsid w:val="000376E7"/>
    <w:rsid w:val="000960E0"/>
    <w:rsid w:val="001525AF"/>
    <w:rsid w:val="001B36B7"/>
    <w:rsid w:val="001D6FE5"/>
    <w:rsid w:val="002601DF"/>
    <w:rsid w:val="003B2C85"/>
    <w:rsid w:val="0041547B"/>
    <w:rsid w:val="0047516D"/>
    <w:rsid w:val="006037D0"/>
    <w:rsid w:val="00617EB1"/>
    <w:rsid w:val="006C7038"/>
    <w:rsid w:val="00745E51"/>
    <w:rsid w:val="007A2032"/>
    <w:rsid w:val="0094552C"/>
    <w:rsid w:val="009807DA"/>
    <w:rsid w:val="00BB6BDB"/>
    <w:rsid w:val="00BC2138"/>
    <w:rsid w:val="00BD6C7D"/>
    <w:rsid w:val="00BE1698"/>
    <w:rsid w:val="00CE205C"/>
    <w:rsid w:val="00F41AD2"/>
    <w:rsid w:val="00F85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8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3B2C8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locked/>
    <w:rsid w:val="003B2C85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3B2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B2C8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516D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466</Characters>
  <Application>Microsoft Office Word</Application>
  <DocSecurity>0</DocSecurity>
  <Lines>3</Lines>
  <Paragraphs>1</Paragraphs>
  <ScaleCrop>false</ScaleCrop>
  <Company>Microsoft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2016年春季校园招聘报名表</dc:title>
  <dc:subject/>
  <dc:creator>User</dc:creator>
  <cp:keywords/>
  <dc:description/>
  <cp:lastModifiedBy>微软用户</cp:lastModifiedBy>
  <cp:revision>6</cp:revision>
  <dcterms:created xsi:type="dcterms:W3CDTF">2016-03-09T05:29:00Z</dcterms:created>
  <dcterms:modified xsi:type="dcterms:W3CDTF">2016-03-14T07:05:00Z</dcterms:modified>
</cp:coreProperties>
</file>