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39" w:rsidRDefault="00C54239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0E742E" w:rsidRDefault="008351A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942"/>
        <w:gridCol w:w="694"/>
        <w:gridCol w:w="447"/>
        <w:gridCol w:w="594"/>
        <w:gridCol w:w="2138"/>
      </w:tblGrid>
      <w:tr w:rsidR="000E742E" w:rsidTr="00FF0CAB">
        <w:trPr>
          <w:trHeight w:val="553"/>
        </w:trPr>
        <w:tc>
          <w:tcPr>
            <w:tcW w:w="1749" w:type="dxa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3321" w:type="dxa"/>
            <w:gridSpan w:val="3"/>
            <w:vAlign w:val="center"/>
          </w:tcPr>
          <w:p w:rsidR="000E742E" w:rsidRDefault="00FF665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泰州乐叶光伏科技有限公司</w:t>
            </w:r>
          </w:p>
        </w:tc>
        <w:tc>
          <w:tcPr>
            <w:tcW w:w="1141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0E742E" w:rsidRDefault="00FF0CAB" w:rsidP="00FF6657">
            <w:pPr>
              <w:ind w:firstLineChars="400" w:firstLine="9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黄卫卫</w:t>
            </w:r>
          </w:p>
        </w:tc>
      </w:tr>
      <w:tr w:rsidR="000E742E" w:rsidTr="00FF0CAB">
        <w:trPr>
          <w:trHeight w:val="553"/>
        </w:trPr>
        <w:tc>
          <w:tcPr>
            <w:tcW w:w="1749" w:type="dxa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    址</w:t>
            </w:r>
          </w:p>
        </w:tc>
        <w:tc>
          <w:tcPr>
            <w:tcW w:w="3321" w:type="dxa"/>
            <w:gridSpan w:val="3"/>
            <w:vAlign w:val="center"/>
          </w:tcPr>
          <w:p w:rsidR="000E742E" w:rsidRDefault="004C772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泰州市海陵区梅兰东路共建区A18厂房</w:t>
            </w:r>
          </w:p>
        </w:tc>
        <w:tc>
          <w:tcPr>
            <w:tcW w:w="1141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0E742E" w:rsidRDefault="00FF665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0523-82386106</w:t>
            </w:r>
          </w:p>
        </w:tc>
      </w:tr>
      <w:tr w:rsidR="000E742E" w:rsidTr="00FF0CAB">
        <w:trPr>
          <w:trHeight w:val="553"/>
        </w:trPr>
        <w:tc>
          <w:tcPr>
            <w:tcW w:w="1749" w:type="dxa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3321" w:type="dxa"/>
            <w:gridSpan w:val="3"/>
            <w:vAlign w:val="center"/>
          </w:tcPr>
          <w:p w:rsidR="000E742E" w:rsidRDefault="00FF0CA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huangww@longi-silicon.com</w:t>
            </w:r>
          </w:p>
        </w:tc>
        <w:tc>
          <w:tcPr>
            <w:tcW w:w="1141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0E742E" w:rsidRDefault="000E742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E742E" w:rsidTr="00FF6657">
        <w:trPr>
          <w:trHeight w:val="553"/>
        </w:trPr>
        <w:tc>
          <w:tcPr>
            <w:tcW w:w="1749" w:type="dxa"/>
            <w:tcBorders>
              <w:right w:val="single" w:sz="4" w:space="0" w:color="auto"/>
            </w:tcBorders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参加线路</w:t>
            </w:r>
          </w:p>
        </w:tc>
        <w:tc>
          <w:tcPr>
            <w:tcW w:w="7194" w:type="dxa"/>
            <w:gridSpan w:val="7"/>
            <w:tcBorders>
              <w:left w:val="single" w:sz="4" w:space="0" w:color="auto"/>
            </w:tcBorders>
            <w:vAlign w:val="center"/>
          </w:tcPr>
          <w:p w:rsidR="000E742E" w:rsidRDefault="004C772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南京、镇江</w:t>
            </w:r>
          </w:p>
        </w:tc>
      </w:tr>
      <w:tr w:rsidR="000E742E" w:rsidTr="00DA4169">
        <w:trPr>
          <w:trHeight w:val="7452"/>
        </w:trPr>
        <w:tc>
          <w:tcPr>
            <w:tcW w:w="8943" w:type="dxa"/>
            <w:gridSpan w:val="8"/>
          </w:tcPr>
          <w:p w:rsidR="00FB7F14" w:rsidRPr="00FB7F14" w:rsidRDefault="00FB7F14" w:rsidP="00FB7F14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FB7F14">
              <w:rPr>
                <w:rFonts w:ascii="仿宋_GB2312" w:eastAsia="仿宋_GB2312" w:hAnsi="宋体" w:hint="eastAsia"/>
                <w:sz w:val="24"/>
              </w:rPr>
              <w:t>乐叶光伏科技有限公司成立于2007年，总部位于西安，注册资本5亿元，是全球最大的单晶硅光伏产品制造商——西安隆基硅材料股份有限公司（SH601012）的全资子公司。乐叶光伏专注于高效单晶电池及组件的研发、生产和销售，推动高效单晶技术在全球光伏市场的应用，现拥有1GW单晶组件产能。乐叶光伏通过母公司与国开新能源、华为、特变电工、中电建北勘院等知名企业的战略合作伙伴关系，共同提升光伏终端客户价值。</w:t>
            </w:r>
          </w:p>
          <w:p w:rsidR="00FB7F14" w:rsidRPr="00FB7F14" w:rsidRDefault="00FB7F14" w:rsidP="00FB7F14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FB7F14">
              <w:rPr>
                <w:rFonts w:ascii="仿宋_GB2312" w:eastAsia="仿宋_GB2312" w:hAnsi="宋体" w:hint="eastAsia"/>
                <w:sz w:val="24"/>
              </w:rPr>
              <w:t>薪资福利体系</w:t>
            </w:r>
          </w:p>
          <w:p w:rsidR="000E742E" w:rsidRDefault="00FB7F14" w:rsidP="00FB7F14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FB7F14">
              <w:rPr>
                <w:rFonts w:ascii="仿宋_GB2312" w:eastAsia="仿宋_GB2312" w:hAnsi="宋体" w:hint="eastAsia"/>
                <w:sz w:val="24"/>
              </w:rPr>
              <w:t>公司为员工提供具有竞争力的薪酬、动态的调薪机制及全面的福利体系，员工享受五险一金、团体意外险、免费工作餐、班车（或交补）、带薪年休假、节日慰问金（品）、年度体检、家事关爱、员工活动中心及丰富多彩的员工活动。</w:t>
            </w:r>
          </w:p>
        </w:tc>
      </w:tr>
      <w:tr w:rsidR="000E742E" w:rsidTr="00FF6657">
        <w:trPr>
          <w:trHeight w:val="553"/>
        </w:trPr>
        <w:tc>
          <w:tcPr>
            <w:tcW w:w="8943" w:type="dxa"/>
            <w:gridSpan w:val="8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  聘  需  求  信  息</w:t>
            </w:r>
          </w:p>
        </w:tc>
      </w:tr>
      <w:tr w:rsidR="000E742E" w:rsidTr="00FF6657">
        <w:trPr>
          <w:trHeight w:val="553"/>
        </w:trPr>
        <w:tc>
          <w:tcPr>
            <w:tcW w:w="2045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0E742E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0E742E" w:rsidTr="00FF6657">
        <w:trPr>
          <w:trHeight w:val="553"/>
        </w:trPr>
        <w:tc>
          <w:tcPr>
            <w:tcW w:w="2045" w:type="dxa"/>
            <w:gridSpan w:val="2"/>
            <w:vAlign w:val="center"/>
          </w:tcPr>
          <w:p w:rsidR="000E742E" w:rsidRDefault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工艺改善</w:t>
            </w:r>
          </w:p>
        </w:tc>
        <w:tc>
          <w:tcPr>
            <w:tcW w:w="2083" w:type="dxa"/>
            <w:vAlign w:val="center"/>
          </w:tcPr>
          <w:p w:rsidR="000E742E" w:rsidRDefault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物料、化学、材料、微电子类</w:t>
            </w:r>
          </w:p>
        </w:tc>
        <w:tc>
          <w:tcPr>
            <w:tcW w:w="1636" w:type="dxa"/>
            <w:gridSpan w:val="2"/>
            <w:vAlign w:val="center"/>
          </w:tcPr>
          <w:p w:rsidR="000E742E" w:rsidRPr="002563B9" w:rsidRDefault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</w:t>
            </w:r>
          </w:p>
        </w:tc>
        <w:tc>
          <w:tcPr>
            <w:tcW w:w="1041" w:type="dxa"/>
            <w:gridSpan w:val="2"/>
            <w:vAlign w:val="center"/>
          </w:tcPr>
          <w:p w:rsidR="000E742E" w:rsidRDefault="00D96A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2138" w:type="dxa"/>
            <w:vAlign w:val="center"/>
          </w:tcPr>
          <w:p w:rsidR="000E742E" w:rsidRDefault="002563B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3800-5200</w:t>
            </w:r>
          </w:p>
        </w:tc>
      </w:tr>
      <w:tr w:rsidR="002563B9" w:rsidTr="00FF6657">
        <w:trPr>
          <w:trHeight w:val="553"/>
        </w:trPr>
        <w:tc>
          <w:tcPr>
            <w:tcW w:w="2045" w:type="dxa"/>
            <w:gridSpan w:val="2"/>
            <w:vAlign w:val="center"/>
          </w:tcPr>
          <w:p w:rsidR="002563B9" w:rsidRDefault="002563B9" w:rsidP="00CC14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设备动力</w:t>
            </w:r>
          </w:p>
        </w:tc>
        <w:tc>
          <w:tcPr>
            <w:tcW w:w="2083" w:type="dxa"/>
            <w:vAlign w:val="center"/>
          </w:tcPr>
          <w:p w:rsidR="002563B9" w:rsidRDefault="002563B9" w:rsidP="00CC14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电气工程、机电一体化、自动化</w:t>
            </w:r>
            <w:r w:rsidR="0040524B">
              <w:rPr>
                <w:rFonts w:ascii="仿宋_GB2312" w:eastAsia="仿宋_GB2312" w:hint="eastAsia"/>
                <w:sz w:val="24"/>
              </w:rPr>
              <w:t>、环境工程、安全</w:t>
            </w:r>
            <w:r w:rsidR="002D0065">
              <w:rPr>
                <w:rFonts w:ascii="仿宋_GB2312" w:eastAsia="仿宋_GB2312" w:hint="eastAsia"/>
                <w:sz w:val="24"/>
              </w:rPr>
              <w:t>工程</w:t>
            </w:r>
            <w:r w:rsidR="0040524B">
              <w:rPr>
                <w:rFonts w:ascii="仿宋_GB2312" w:eastAsia="仿宋_GB2312" w:hint="eastAsia"/>
                <w:sz w:val="24"/>
              </w:rPr>
              <w:t>类</w:t>
            </w:r>
          </w:p>
        </w:tc>
        <w:tc>
          <w:tcPr>
            <w:tcW w:w="1636" w:type="dxa"/>
            <w:gridSpan w:val="2"/>
            <w:vAlign w:val="center"/>
          </w:tcPr>
          <w:p w:rsidR="002563B9" w:rsidRPr="002563B9" w:rsidRDefault="002563B9" w:rsidP="00CC14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</w:t>
            </w:r>
          </w:p>
        </w:tc>
        <w:tc>
          <w:tcPr>
            <w:tcW w:w="1041" w:type="dxa"/>
            <w:gridSpan w:val="2"/>
            <w:vAlign w:val="center"/>
          </w:tcPr>
          <w:p w:rsidR="002563B9" w:rsidRDefault="00D96AAB" w:rsidP="00CC14F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2138" w:type="dxa"/>
            <w:vAlign w:val="center"/>
          </w:tcPr>
          <w:p w:rsidR="002563B9" w:rsidRDefault="002563B9" w:rsidP="00CC14F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3800-5200</w:t>
            </w:r>
          </w:p>
        </w:tc>
      </w:tr>
      <w:tr w:rsidR="00BC78B5" w:rsidTr="00FF6657">
        <w:trPr>
          <w:trHeight w:val="553"/>
        </w:trPr>
        <w:tc>
          <w:tcPr>
            <w:tcW w:w="2045" w:type="dxa"/>
            <w:gridSpan w:val="2"/>
            <w:vAlign w:val="center"/>
          </w:tcPr>
          <w:p w:rsidR="00BC78B5" w:rsidRDefault="00BC78B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IT工程师</w:t>
            </w:r>
          </w:p>
        </w:tc>
        <w:tc>
          <w:tcPr>
            <w:tcW w:w="2083" w:type="dxa"/>
            <w:vAlign w:val="center"/>
          </w:tcPr>
          <w:p w:rsidR="00BC78B5" w:rsidRDefault="00BC78B5" w:rsidP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IT类</w:t>
            </w:r>
          </w:p>
        </w:tc>
        <w:tc>
          <w:tcPr>
            <w:tcW w:w="1636" w:type="dxa"/>
            <w:gridSpan w:val="2"/>
            <w:vAlign w:val="center"/>
          </w:tcPr>
          <w:p w:rsidR="00BC78B5" w:rsidRDefault="00BC78B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</w:t>
            </w:r>
          </w:p>
        </w:tc>
        <w:tc>
          <w:tcPr>
            <w:tcW w:w="1041" w:type="dxa"/>
            <w:gridSpan w:val="2"/>
            <w:vAlign w:val="center"/>
          </w:tcPr>
          <w:p w:rsidR="00BC78B5" w:rsidRDefault="00D96A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138" w:type="dxa"/>
            <w:vAlign w:val="center"/>
          </w:tcPr>
          <w:p w:rsidR="00BC78B5" w:rsidRDefault="00BC78B5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3800-5200</w:t>
            </w:r>
          </w:p>
        </w:tc>
      </w:tr>
      <w:tr w:rsidR="002563B9" w:rsidTr="00FF6657">
        <w:trPr>
          <w:trHeight w:val="553"/>
        </w:trPr>
        <w:tc>
          <w:tcPr>
            <w:tcW w:w="2045" w:type="dxa"/>
            <w:gridSpan w:val="2"/>
            <w:vAlign w:val="center"/>
          </w:tcPr>
          <w:p w:rsidR="002563B9" w:rsidRDefault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文职类</w:t>
            </w:r>
          </w:p>
        </w:tc>
        <w:tc>
          <w:tcPr>
            <w:tcW w:w="2083" w:type="dxa"/>
            <w:vAlign w:val="center"/>
          </w:tcPr>
          <w:p w:rsidR="002563B9" w:rsidRDefault="003B15C2" w:rsidP="002563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中国语言文学类、教育学类、工商管理类</w:t>
            </w:r>
            <w:r w:rsidR="00845A98">
              <w:rPr>
                <w:rFonts w:ascii="仿宋_GB2312" w:eastAsia="仿宋_GB2312" w:hint="eastAsia"/>
                <w:sz w:val="24"/>
              </w:rPr>
              <w:t>等</w:t>
            </w:r>
          </w:p>
        </w:tc>
        <w:tc>
          <w:tcPr>
            <w:tcW w:w="1636" w:type="dxa"/>
            <w:gridSpan w:val="2"/>
            <w:vAlign w:val="center"/>
          </w:tcPr>
          <w:p w:rsidR="002563B9" w:rsidRPr="002563B9" w:rsidRDefault="008470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</w:t>
            </w:r>
          </w:p>
        </w:tc>
        <w:tc>
          <w:tcPr>
            <w:tcW w:w="1041" w:type="dxa"/>
            <w:gridSpan w:val="2"/>
            <w:vAlign w:val="center"/>
          </w:tcPr>
          <w:p w:rsidR="002563B9" w:rsidRDefault="00BC78B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2563B9" w:rsidRDefault="00730172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3000-4000</w:t>
            </w:r>
          </w:p>
        </w:tc>
      </w:tr>
    </w:tbl>
    <w:p w:rsidR="008351A1" w:rsidRDefault="008351A1"/>
    <w:sectPr w:rsidR="008351A1" w:rsidSect="000E742E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BAC" w:rsidRDefault="000E3BAC">
      <w:r>
        <w:separator/>
      </w:r>
    </w:p>
  </w:endnote>
  <w:endnote w:type="continuationSeparator" w:id="1">
    <w:p w:rsidR="000E3BAC" w:rsidRDefault="000E3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2E" w:rsidRDefault="004E0BF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end"/>
    </w:r>
  </w:p>
  <w:p w:rsidR="000E742E" w:rsidRDefault="000E74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2E" w:rsidRDefault="004E0BF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separate"/>
    </w:r>
    <w:r w:rsidR="00DE6553">
      <w:rPr>
        <w:rStyle w:val="a3"/>
        <w:noProof/>
      </w:rPr>
      <w:t>2</w:t>
    </w:r>
    <w:r>
      <w:fldChar w:fldCharType="end"/>
    </w:r>
  </w:p>
  <w:p w:rsidR="000E742E" w:rsidRDefault="000E74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BAC" w:rsidRDefault="000E3BAC">
      <w:r>
        <w:separator/>
      </w:r>
    </w:p>
  </w:footnote>
  <w:footnote w:type="continuationSeparator" w:id="1">
    <w:p w:rsidR="000E3BAC" w:rsidRDefault="000E3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42E" w:rsidRDefault="000E742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0E3BAC"/>
    <w:rsid w:val="000E742E"/>
    <w:rsid w:val="00175B86"/>
    <w:rsid w:val="00204D2E"/>
    <w:rsid w:val="00234292"/>
    <w:rsid w:val="0024398A"/>
    <w:rsid w:val="00256071"/>
    <w:rsid w:val="002563B9"/>
    <w:rsid w:val="002675D8"/>
    <w:rsid w:val="002A32D6"/>
    <w:rsid w:val="002C1097"/>
    <w:rsid w:val="002D0065"/>
    <w:rsid w:val="003509E5"/>
    <w:rsid w:val="003737B9"/>
    <w:rsid w:val="0038080F"/>
    <w:rsid w:val="003B15C2"/>
    <w:rsid w:val="003F647F"/>
    <w:rsid w:val="0040524B"/>
    <w:rsid w:val="00484BF2"/>
    <w:rsid w:val="004C7725"/>
    <w:rsid w:val="004E0BF8"/>
    <w:rsid w:val="0053419F"/>
    <w:rsid w:val="00660AE7"/>
    <w:rsid w:val="00675E4D"/>
    <w:rsid w:val="006C3231"/>
    <w:rsid w:val="00730172"/>
    <w:rsid w:val="00762104"/>
    <w:rsid w:val="007E3556"/>
    <w:rsid w:val="00822FEB"/>
    <w:rsid w:val="008351A1"/>
    <w:rsid w:val="00845A98"/>
    <w:rsid w:val="0084706E"/>
    <w:rsid w:val="008B3048"/>
    <w:rsid w:val="00902999"/>
    <w:rsid w:val="009D5A2C"/>
    <w:rsid w:val="00A37B88"/>
    <w:rsid w:val="00A96E3C"/>
    <w:rsid w:val="00B3218B"/>
    <w:rsid w:val="00B6708C"/>
    <w:rsid w:val="00B97441"/>
    <w:rsid w:val="00BC78B5"/>
    <w:rsid w:val="00C40E9D"/>
    <w:rsid w:val="00C54239"/>
    <w:rsid w:val="00D416D3"/>
    <w:rsid w:val="00D66D88"/>
    <w:rsid w:val="00D96AAB"/>
    <w:rsid w:val="00DA4169"/>
    <w:rsid w:val="00DE6553"/>
    <w:rsid w:val="00E07FC2"/>
    <w:rsid w:val="00E46D38"/>
    <w:rsid w:val="00F2190A"/>
    <w:rsid w:val="00F86AFC"/>
    <w:rsid w:val="00FB7B75"/>
    <w:rsid w:val="00FB7F14"/>
    <w:rsid w:val="00FF0CAB"/>
    <w:rsid w:val="00FF6657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42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0E74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E742E"/>
  </w:style>
  <w:style w:type="paragraph" w:styleId="a4">
    <w:name w:val="footer"/>
    <w:basedOn w:val="a"/>
    <w:rsid w:val="000E7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0E7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97</Words>
  <Characters>553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41</cp:revision>
  <dcterms:created xsi:type="dcterms:W3CDTF">2016-03-07T03:36:00Z</dcterms:created>
  <dcterms:modified xsi:type="dcterms:W3CDTF">2016-03-14T07:24:00Z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