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4239" w:rsidRDefault="00C54239" w:rsidP="003F5812">
      <w:pPr>
        <w:pStyle w:val="3"/>
        <w:rPr>
          <w:rFonts w:ascii="方正小标宋简体" w:eastAsia="方正小标宋简体" w:hint="eastAsia"/>
          <w:b w:val="0"/>
          <w:spacing w:val="20"/>
          <w:sz w:val="36"/>
          <w:szCs w:val="36"/>
        </w:rPr>
      </w:pPr>
    </w:p>
    <w:p w:rsidR="00624E1F" w:rsidRDefault="008351A1">
      <w:pPr>
        <w:pStyle w:val="3"/>
        <w:jc w:val="center"/>
        <w:rPr>
          <w:rFonts w:ascii="方正小标宋简体" w:eastAsia="方正小标宋简体"/>
          <w:b w:val="0"/>
          <w:spacing w:val="20"/>
          <w:sz w:val="36"/>
          <w:szCs w:val="36"/>
        </w:rPr>
      </w:pPr>
      <w:r>
        <w:rPr>
          <w:rFonts w:ascii="方正小标宋简体" w:eastAsia="方正小标宋简体" w:hint="eastAsia"/>
          <w:b w:val="0"/>
          <w:spacing w:val="20"/>
          <w:sz w:val="36"/>
          <w:szCs w:val="36"/>
        </w:rPr>
        <w:t>赴外招聘报名表</w:t>
      </w:r>
    </w:p>
    <w:tbl>
      <w:tblPr>
        <w:tblW w:w="8943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000"/>
      </w:tblPr>
      <w:tblGrid>
        <w:gridCol w:w="1749"/>
        <w:gridCol w:w="296"/>
        <w:gridCol w:w="2083"/>
        <w:gridCol w:w="341"/>
        <w:gridCol w:w="1295"/>
        <w:gridCol w:w="447"/>
        <w:gridCol w:w="594"/>
        <w:gridCol w:w="2138"/>
      </w:tblGrid>
      <w:tr w:rsidR="00624E1F" w:rsidTr="003F5812">
        <w:trPr>
          <w:trHeight w:val="553"/>
        </w:trPr>
        <w:tc>
          <w:tcPr>
            <w:tcW w:w="1749" w:type="dxa"/>
            <w:vAlign w:val="center"/>
          </w:tcPr>
          <w:p w:rsidR="00624E1F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单位名称</w:t>
            </w:r>
          </w:p>
        </w:tc>
        <w:tc>
          <w:tcPr>
            <w:tcW w:w="2720" w:type="dxa"/>
            <w:gridSpan w:val="3"/>
            <w:vAlign w:val="center"/>
          </w:tcPr>
          <w:p w:rsidR="00624E1F" w:rsidRDefault="003F5812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瑞莱生物科技（江苏）有限公司</w:t>
            </w:r>
          </w:p>
        </w:tc>
        <w:tc>
          <w:tcPr>
            <w:tcW w:w="1742" w:type="dxa"/>
            <w:gridSpan w:val="2"/>
            <w:vAlign w:val="center"/>
          </w:tcPr>
          <w:p w:rsidR="00624E1F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 系 人</w:t>
            </w:r>
          </w:p>
        </w:tc>
        <w:tc>
          <w:tcPr>
            <w:tcW w:w="2732" w:type="dxa"/>
            <w:gridSpan w:val="2"/>
            <w:vAlign w:val="center"/>
          </w:tcPr>
          <w:p w:rsidR="00624E1F" w:rsidRDefault="003F5812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裴蕾</w:t>
            </w:r>
          </w:p>
        </w:tc>
      </w:tr>
      <w:tr w:rsidR="00624E1F" w:rsidTr="003F5812">
        <w:trPr>
          <w:trHeight w:val="553"/>
        </w:trPr>
        <w:tc>
          <w:tcPr>
            <w:tcW w:w="1749" w:type="dxa"/>
            <w:vAlign w:val="center"/>
          </w:tcPr>
          <w:p w:rsidR="00624E1F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地    址</w:t>
            </w:r>
          </w:p>
        </w:tc>
        <w:tc>
          <w:tcPr>
            <w:tcW w:w="2720" w:type="dxa"/>
            <w:gridSpan w:val="3"/>
            <w:vAlign w:val="center"/>
          </w:tcPr>
          <w:p w:rsidR="00624E1F" w:rsidRDefault="003F5812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中国医药城三期厂房G30幢</w:t>
            </w:r>
          </w:p>
        </w:tc>
        <w:tc>
          <w:tcPr>
            <w:tcW w:w="1742" w:type="dxa"/>
            <w:gridSpan w:val="2"/>
            <w:vAlign w:val="center"/>
          </w:tcPr>
          <w:p w:rsidR="00624E1F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联系电话</w:t>
            </w:r>
          </w:p>
        </w:tc>
        <w:tc>
          <w:tcPr>
            <w:tcW w:w="2732" w:type="dxa"/>
            <w:gridSpan w:val="2"/>
            <w:vAlign w:val="center"/>
          </w:tcPr>
          <w:p w:rsidR="00624E1F" w:rsidRDefault="003F5812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0523-86201899-2101</w:t>
            </w:r>
          </w:p>
        </w:tc>
      </w:tr>
      <w:tr w:rsidR="00624E1F" w:rsidTr="003F5812">
        <w:trPr>
          <w:trHeight w:val="553"/>
        </w:trPr>
        <w:tc>
          <w:tcPr>
            <w:tcW w:w="1749" w:type="dxa"/>
            <w:vAlign w:val="center"/>
          </w:tcPr>
          <w:p w:rsidR="00624E1F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电子信箱</w:t>
            </w:r>
          </w:p>
        </w:tc>
        <w:tc>
          <w:tcPr>
            <w:tcW w:w="2720" w:type="dxa"/>
            <w:gridSpan w:val="3"/>
            <w:vAlign w:val="center"/>
          </w:tcPr>
          <w:p w:rsidR="00624E1F" w:rsidRPr="003F5812" w:rsidRDefault="00765EF7" w:rsidP="003F5812">
            <w:pPr>
              <w:jc w:val="center"/>
              <w:rPr>
                <w:rFonts w:ascii="宋体" w:hAnsi="宋体" w:cs="宋体"/>
                <w:color w:val="000000"/>
                <w:sz w:val="22"/>
                <w:szCs w:val="22"/>
                <w:u w:val="single"/>
              </w:rPr>
            </w:pPr>
            <w:hyperlink r:id="rId6" w:history="1">
              <w:r w:rsidR="003F5812">
                <w:rPr>
                  <w:rStyle w:val="a6"/>
                  <w:rFonts w:hint="eastAsia"/>
                  <w:color w:val="000000"/>
                  <w:sz w:val="22"/>
                  <w:szCs w:val="22"/>
                </w:rPr>
                <w:t>peilei@reliachina.com</w:t>
              </w:r>
            </w:hyperlink>
          </w:p>
        </w:tc>
        <w:tc>
          <w:tcPr>
            <w:tcW w:w="1742" w:type="dxa"/>
            <w:gridSpan w:val="2"/>
            <w:vAlign w:val="center"/>
          </w:tcPr>
          <w:p w:rsidR="00624E1F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传    真</w:t>
            </w:r>
          </w:p>
        </w:tc>
        <w:tc>
          <w:tcPr>
            <w:tcW w:w="2732" w:type="dxa"/>
            <w:gridSpan w:val="2"/>
            <w:vAlign w:val="center"/>
          </w:tcPr>
          <w:p w:rsidR="00624E1F" w:rsidRDefault="00624E1F">
            <w:pPr>
              <w:jc w:val="center"/>
              <w:rPr>
                <w:rFonts w:ascii="仿宋_GB2312" w:eastAsia="仿宋_GB2312" w:hAnsi="宋体"/>
                <w:sz w:val="24"/>
              </w:rPr>
            </w:pPr>
          </w:p>
        </w:tc>
      </w:tr>
      <w:tr w:rsidR="00624E1F" w:rsidTr="003F5812">
        <w:trPr>
          <w:trHeight w:val="2661"/>
        </w:trPr>
        <w:tc>
          <w:tcPr>
            <w:tcW w:w="8943" w:type="dxa"/>
            <w:gridSpan w:val="8"/>
          </w:tcPr>
          <w:p w:rsidR="00624E1F" w:rsidRPr="003F5812" w:rsidRDefault="003F5812" w:rsidP="003F5812">
            <w:pPr>
              <w:jc w:val="left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 xml:space="preserve">     </w:t>
            </w:r>
            <w:r>
              <w:rPr>
                <w:rFonts w:hint="eastAsia"/>
                <w:color w:val="000000"/>
              </w:rPr>
              <w:t>瑞莱生物科技（江苏）有限公司是美国著名的</w:t>
            </w:r>
            <w:r>
              <w:rPr>
                <w:rFonts w:hint="eastAsia"/>
                <w:color w:val="000000"/>
              </w:rPr>
              <w:t>ReLIA</w:t>
            </w:r>
            <w:r>
              <w:rPr>
                <w:rFonts w:hint="eastAsia"/>
                <w:color w:val="000000"/>
              </w:rPr>
              <w:t>生物医疗诊断公司在中国的独资企业，于</w:t>
            </w:r>
            <w:r>
              <w:rPr>
                <w:rFonts w:hint="eastAsia"/>
                <w:color w:val="000000"/>
              </w:rPr>
              <w:t>2010</w:t>
            </w:r>
            <w:r>
              <w:rPr>
                <w:rFonts w:hint="eastAsia"/>
                <w:color w:val="000000"/>
              </w:rPr>
              <w:t>年在江苏泰州中国医药城成立，注册资金</w:t>
            </w:r>
            <w:r>
              <w:rPr>
                <w:rFonts w:hint="eastAsia"/>
                <w:color w:val="000000"/>
              </w:rPr>
              <w:t>230</w:t>
            </w:r>
            <w:r>
              <w:rPr>
                <w:rFonts w:hint="eastAsia"/>
                <w:color w:val="000000"/>
              </w:rPr>
              <w:t>万美元，投资总额超过</w:t>
            </w:r>
            <w:r>
              <w:rPr>
                <w:rFonts w:hint="eastAsia"/>
                <w:color w:val="000000"/>
              </w:rPr>
              <w:t>460</w:t>
            </w:r>
            <w:r>
              <w:rPr>
                <w:rFonts w:hint="eastAsia"/>
                <w:color w:val="000000"/>
              </w:rPr>
              <w:t>万美元。</w:t>
            </w:r>
            <w:r>
              <w:rPr>
                <w:rFonts w:hint="eastAsia"/>
                <w:color w:val="000000"/>
              </w:rPr>
              <w:br/>
              <w:t xml:space="preserve">     </w:t>
            </w:r>
            <w:r>
              <w:rPr>
                <w:rFonts w:hint="eastAsia"/>
                <w:color w:val="000000"/>
              </w:rPr>
              <w:t>瑞莱公司主要从事体外诊断试剂，特别是即时检验技术（</w:t>
            </w:r>
            <w:r>
              <w:rPr>
                <w:rFonts w:hint="eastAsia"/>
                <w:color w:val="000000"/>
              </w:rPr>
              <w:t>POCT</w:t>
            </w:r>
            <w:r>
              <w:rPr>
                <w:rFonts w:hint="eastAsia"/>
                <w:color w:val="000000"/>
              </w:rPr>
              <w:t>）产品的研发、生产及销售，研制开发出具有国际自主知识产权的</w:t>
            </w:r>
            <w:r>
              <w:rPr>
                <w:rFonts w:hint="eastAsia"/>
                <w:color w:val="000000"/>
              </w:rPr>
              <w:t xml:space="preserve">ReLIA </w:t>
            </w:r>
            <w:r>
              <w:rPr>
                <w:rFonts w:hint="eastAsia"/>
                <w:color w:val="000000"/>
              </w:rPr>
              <w:t>多功能免疫检测系统。现公司已经获得：国家食品药品监督管理局</w:t>
            </w:r>
            <w:r>
              <w:rPr>
                <w:rFonts w:hint="eastAsia"/>
                <w:color w:val="000000"/>
              </w:rPr>
              <w:t>(SFDA)</w:t>
            </w:r>
            <w:r>
              <w:rPr>
                <w:rFonts w:hint="eastAsia"/>
                <w:color w:val="000000"/>
              </w:rPr>
              <w:t>颁发的《医疗器械生产许可证》、欧盟的</w:t>
            </w:r>
            <w:r>
              <w:rPr>
                <w:rFonts w:hint="eastAsia"/>
                <w:color w:val="000000"/>
              </w:rPr>
              <w:t>CE</w:t>
            </w:r>
            <w:r>
              <w:rPr>
                <w:rFonts w:hint="eastAsia"/>
                <w:color w:val="000000"/>
              </w:rPr>
              <w:t>认证，公司最终将通过美国的</w:t>
            </w:r>
            <w:r>
              <w:rPr>
                <w:rFonts w:hint="eastAsia"/>
                <w:color w:val="000000"/>
              </w:rPr>
              <w:t>FDA</w:t>
            </w:r>
            <w:r>
              <w:rPr>
                <w:rFonts w:hint="eastAsia"/>
                <w:color w:val="000000"/>
              </w:rPr>
              <w:t>认证。</w:t>
            </w:r>
            <w:r>
              <w:rPr>
                <w:rFonts w:hint="eastAsia"/>
                <w:color w:val="000000"/>
              </w:rPr>
              <w:br/>
              <w:t xml:space="preserve">     ReLIA </w:t>
            </w:r>
            <w:r>
              <w:rPr>
                <w:rFonts w:hint="eastAsia"/>
                <w:color w:val="000000"/>
              </w:rPr>
              <w:t>多功能免疫检测系统具备了“快速、定量、全血检测、使用简便”等即时检验技术的必备条件，是国内率先拥有国际自主知识产权的</w:t>
            </w:r>
            <w:r>
              <w:rPr>
                <w:rFonts w:hint="eastAsia"/>
                <w:color w:val="000000"/>
              </w:rPr>
              <w:t>POCT</w:t>
            </w:r>
            <w:r>
              <w:rPr>
                <w:rFonts w:hint="eastAsia"/>
                <w:color w:val="000000"/>
              </w:rPr>
              <w:t>技术产品。</w:t>
            </w:r>
          </w:p>
        </w:tc>
      </w:tr>
      <w:tr w:rsidR="00624E1F" w:rsidTr="003F5812">
        <w:trPr>
          <w:trHeight w:val="553"/>
        </w:trPr>
        <w:tc>
          <w:tcPr>
            <w:tcW w:w="8943" w:type="dxa"/>
            <w:gridSpan w:val="8"/>
            <w:vAlign w:val="center"/>
          </w:tcPr>
          <w:p w:rsidR="00624E1F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黑体" w:eastAsia="黑体" w:hAnsi="黑体" w:hint="eastAsia"/>
                <w:sz w:val="24"/>
              </w:rPr>
              <w:t>招  聘  需  求  信  息</w:t>
            </w:r>
          </w:p>
        </w:tc>
      </w:tr>
      <w:tr w:rsidR="00624E1F" w:rsidTr="003F5812">
        <w:trPr>
          <w:trHeight w:val="553"/>
        </w:trPr>
        <w:tc>
          <w:tcPr>
            <w:tcW w:w="2045" w:type="dxa"/>
            <w:gridSpan w:val="2"/>
            <w:vAlign w:val="center"/>
          </w:tcPr>
          <w:p w:rsidR="00624E1F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岗  位</w:t>
            </w:r>
          </w:p>
        </w:tc>
        <w:tc>
          <w:tcPr>
            <w:tcW w:w="2083" w:type="dxa"/>
            <w:vAlign w:val="center"/>
          </w:tcPr>
          <w:p w:rsidR="00624E1F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专  业</w:t>
            </w:r>
          </w:p>
        </w:tc>
        <w:tc>
          <w:tcPr>
            <w:tcW w:w="1636" w:type="dxa"/>
            <w:gridSpan w:val="2"/>
            <w:vAlign w:val="center"/>
          </w:tcPr>
          <w:p w:rsidR="00624E1F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学 历</w:t>
            </w:r>
          </w:p>
        </w:tc>
        <w:tc>
          <w:tcPr>
            <w:tcW w:w="1041" w:type="dxa"/>
            <w:gridSpan w:val="2"/>
            <w:vAlign w:val="center"/>
          </w:tcPr>
          <w:p w:rsidR="00624E1F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人数</w:t>
            </w:r>
          </w:p>
        </w:tc>
        <w:tc>
          <w:tcPr>
            <w:tcW w:w="2138" w:type="dxa"/>
            <w:vAlign w:val="center"/>
          </w:tcPr>
          <w:p w:rsidR="00624E1F" w:rsidRDefault="008351A1">
            <w:pPr>
              <w:jc w:val="center"/>
              <w:rPr>
                <w:rFonts w:ascii="仿宋_GB2312" w:eastAsia="仿宋_GB2312" w:hAnsi="宋体"/>
                <w:sz w:val="24"/>
              </w:rPr>
            </w:pPr>
            <w:r>
              <w:rPr>
                <w:rFonts w:ascii="仿宋_GB2312" w:eastAsia="仿宋_GB2312" w:hAnsi="宋体" w:hint="eastAsia"/>
                <w:sz w:val="24"/>
              </w:rPr>
              <w:t>待遇</w:t>
            </w:r>
          </w:p>
        </w:tc>
      </w:tr>
      <w:tr w:rsidR="003F5812" w:rsidTr="003F5812">
        <w:trPr>
          <w:trHeight w:val="553"/>
        </w:trPr>
        <w:tc>
          <w:tcPr>
            <w:tcW w:w="2045" w:type="dxa"/>
            <w:gridSpan w:val="2"/>
            <w:vAlign w:val="center"/>
          </w:tcPr>
          <w:p w:rsidR="003F5812" w:rsidRDefault="003F58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仪器装配工</w:t>
            </w:r>
          </w:p>
        </w:tc>
        <w:tc>
          <w:tcPr>
            <w:tcW w:w="2083" w:type="dxa"/>
            <w:vAlign w:val="center"/>
          </w:tcPr>
          <w:p w:rsidR="003F5812" w:rsidRDefault="003F58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电气、机械类相关专业</w:t>
            </w:r>
          </w:p>
        </w:tc>
        <w:tc>
          <w:tcPr>
            <w:tcW w:w="1636" w:type="dxa"/>
            <w:gridSpan w:val="2"/>
            <w:vAlign w:val="center"/>
          </w:tcPr>
          <w:p w:rsidR="003F5812" w:rsidRDefault="003F58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中专以上</w:t>
            </w:r>
          </w:p>
        </w:tc>
        <w:tc>
          <w:tcPr>
            <w:tcW w:w="1041" w:type="dxa"/>
            <w:gridSpan w:val="2"/>
            <w:vAlign w:val="center"/>
          </w:tcPr>
          <w:p w:rsidR="003F5812" w:rsidRPr="003F5812" w:rsidRDefault="003F5812">
            <w:pPr>
              <w:jc w:val="center"/>
              <w:rPr>
                <w:color w:val="000000"/>
                <w:szCs w:val="21"/>
              </w:rPr>
            </w:pPr>
            <w:r w:rsidRPr="003F5812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138" w:type="dxa"/>
            <w:vAlign w:val="center"/>
          </w:tcPr>
          <w:p w:rsidR="003F5812" w:rsidRDefault="003F58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面议</w:t>
            </w:r>
          </w:p>
        </w:tc>
      </w:tr>
      <w:tr w:rsidR="003F5812" w:rsidTr="003F5812">
        <w:trPr>
          <w:trHeight w:val="553"/>
        </w:trPr>
        <w:tc>
          <w:tcPr>
            <w:tcW w:w="2045" w:type="dxa"/>
            <w:gridSpan w:val="2"/>
            <w:vAlign w:val="center"/>
          </w:tcPr>
          <w:p w:rsidR="003F5812" w:rsidRDefault="003F5812" w:rsidP="00C91234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设备</w:t>
            </w:r>
            <w:r w:rsidR="00C91234">
              <w:rPr>
                <w:rFonts w:hint="eastAsia"/>
                <w:color w:val="000000"/>
                <w:szCs w:val="21"/>
              </w:rPr>
              <w:t>维修</w:t>
            </w:r>
            <w:r>
              <w:rPr>
                <w:rFonts w:hint="eastAsia"/>
                <w:color w:val="000000"/>
                <w:szCs w:val="21"/>
              </w:rPr>
              <w:t>员</w:t>
            </w:r>
          </w:p>
        </w:tc>
        <w:tc>
          <w:tcPr>
            <w:tcW w:w="2083" w:type="dxa"/>
            <w:vAlign w:val="center"/>
          </w:tcPr>
          <w:p w:rsidR="003F5812" w:rsidRDefault="003F58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电气、机械类相关专业</w:t>
            </w:r>
          </w:p>
        </w:tc>
        <w:tc>
          <w:tcPr>
            <w:tcW w:w="1636" w:type="dxa"/>
            <w:gridSpan w:val="2"/>
            <w:vAlign w:val="center"/>
          </w:tcPr>
          <w:p w:rsidR="003F5812" w:rsidRDefault="003F58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中专以上</w:t>
            </w:r>
          </w:p>
        </w:tc>
        <w:tc>
          <w:tcPr>
            <w:tcW w:w="1041" w:type="dxa"/>
            <w:gridSpan w:val="2"/>
            <w:vAlign w:val="center"/>
          </w:tcPr>
          <w:p w:rsidR="003F5812" w:rsidRPr="003F5812" w:rsidRDefault="003F5812">
            <w:pPr>
              <w:jc w:val="center"/>
              <w:rPr>
                <w:color w:val="000000"/>
                <w:szCs w:val="21"/>
              </w:rPr>
            </w:pPr>
            <w:r w:rsidRPr="003F5812"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138" w:type="dxa"/>
            <w:vAlign w:val="center"/>
          </w:tcPr>
          <w:p w:rsidR="003F5812" w:rsidRDefault="003F5812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面议</w:t>
            </w:r>
          </w:p>
        </w:tc>
      </w:tr>
      <w:tr w:rsidR="00473403" w:rsidTr="003F5812">
        <w:trPr>
          <w:trHeight w:val="553"/>
        </w:trPr>
        <w:tc>
          <w:tcPr>
            <w:tcW w:w="2045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电子工程师</w:t>
            </w:r>
          </w:p>
        </w:tc>
        <w:tc>
          <w:tcPr>
            <w:tcW w:w="2083" w:type="dxa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自动化、电子、机械相关专业，工作地点上海</w:t>
            </w:r>
          </w:p>
        </w:tc>
        <w:tc>
          <w:tcPr>
            <w:tcW w:w="1636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本科以上</w:t>
            </w:r>
          </w:p>
        </w:tc>
        <w:tc>
          <w:tcPr>
            <w:tcW w:w="1041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138" w:type="dxa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面议</w:t>
            </w:r>
          </w:p>
        </w:tc>
      </w:tr>
      <w:tr w:rsidR="00473403" w:rsidTr="003F5812">
        <w:trPr>
          <w:trHeight w:val="553"/>
        </w:trPr>
        <w:tc>
          <w:tcPr>
            <w:tcW w:w="2045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机械工程师</w:t>
            </w:r>
          </w:p>
        </w:tc>
        <w:tc>
          <w:tcPr>
            <w:tcW w:w="2083" w:type="dxa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自动化、电子、机械相关专业，工作地点上海</w:t>
            </w:r>
          </w:p>
        </w:tc>
        <w:tc>
          <w:tcPr>
            <w:tcW w:w="1636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本科以上</w:t>
            </w:r>
          </w:p>
        </w:tc>
        <w:tc>
          <w:tcPr>
            <w:tcW w:w="1041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138" w:type="dxa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面议</w:t>
            </w:r>
          </w:p>
        </w:tc>
      </w:tr>
      <w:tr w:rsidR="00473403" w:rsidTr="003F5812">
        <w:trPr>
          <w:trHeight w:val="553"/>
        </w:trPr>
        <w:tc>
          <w:tcPr>
            <w:tcW w:w="2045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软件工程师</w:t>
            </w:r>
          </w:p>
        </w:tc>
        <w:tc>
          <w:tcPr>
            <w:tcW w:w="2083" w:type="dxa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自动化、电子、机械相关专业，工作地点上海</w:t>
            </w:r>
          </w:p>
        </w:tc>
        <w:tc>
          <w:tcPr>
            <w:tcW w:w="1636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本科以上</w:t>
            </w:r>
          </w:p>
        </w:tc>
        <w:tc>
          <w:tcPr>
            <w:tcW w:w="1041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138" w:type="dxa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面议</w:t>
            </w:r>
          </w:p>
        </w:tc>
      </w:tr>
      <w:tr w:rsidR="00473403" w:rsidTr="003F5812">
        <w:trPr>
          <w:trHeight w:val="553"/>
        </w:trPr>
        <w:tc>
          <w:tcPr>
            <w:tcW w:w="2045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研发技术员</w:t>
            </w:r>
          </w:p>
        </w:tc>
        <w:tc>
          <w:tcPr>
            <w:tcW w:w="2083" w:type="dxa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医学、药学、生物等相关专业</w:t>
            </w:r>
          </w:p>
        </w:tc>
        <w:tc>
          <w:tcPr>
            <w:tcW w:w="1636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大专以上</w:t>
            </w:r>
          </w:p>
        </w:tc>
        <w:tc>
          <w:tcPr>
            <w:tcW w:w="1041" w:type="dxa"/>
            <w:gridSpan w:val="2"/>
            <w:vAlign w:val="center"/>
          </w:tcPr>
          <w:p w:rsidR="00473403" w:rsidRDefault="00215C7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138" w:type="dxa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面议</w:t>
            </w:r>
          </w:p>
        </w:tc>
      </w:tr>
      <w:tr w:rsidR="00473403" w:rsidTr="003F5812">
        <w:trPr>
          <w:trHeight w:val="553"/>
        </w:trPr>
        <w:tc>
          <w:tcPr>
            <w:tcW w:w="2045" w:type="dxa"/>
            <w:gridSpan w:val="2"/>
            <w:vAlign w:val="center"/>
          </w:tcPr>
          <w:p w:rsidR="00473403" w:rsidRDefault="002E70B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生产</w:t>
            </w:r>
            <w:r w:rsidR="00473403">
              <w:rPr>
                <w:rFonts w:hint="eastAsia"/>
                <w:color w:val="000000"/>
                <w:szCs w:val="21"/>
              </w:rPr>
              <w:t>技术员</w:t>
            </w:r>
          </w:p>
        </w:tc>
        <w:tc>
          <w:tcPr>
            <w:tcW w:w="2083" w:type="dxa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医学、药学、生物等相关专业</w:t>
            </w:r>
          </w:p>
        </w:tc>
        <w:tc>
          <w:tcPr>
            <w:tcW w:w="1636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大专以上</w:t>
            </w:r>
          </w:p>
        </w:tc>
        <w:tc>
          <w:tcPr>
            <w:tcW w:w="1041" w:type="dxa"/>
            <w:gridSpan w:val="2"/>
            <w:vAlign w:val="center"/>
          </w:tcPr>
          <w:p w:rsidR="00473403" w:rsidRDefault="000C4B5D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5</w:t>
            </w:r>
          </w:p>
        </w:tc>
        <w:tc>
          <w:tcPr>
            <w:tcW w:w="2138" w:type="dxa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面议</w:t>
            </w:r>
          </w:p>
        </w:tc>
      </w:tr>
      <w:tr w:rsidR="00473403" w:rsidTr="003F5812">
        <w:trPr>
          <w:trHeight w:val="553"/>
        </w:trPr>
        <w:tc>
          <w:tcPr>
            <w:tcW w:w="2045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中试实验员</w:t>
            </w:r>
          </w:p>
        </w:tc>
        <w:tc>
          <w:tcPr>
            <w:tcW w:w="2083" w:type="dxa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医学、药学、生物等相关专业</w:t>
            </w:r>
          </w:p>
        </w:tc>
        <w:tc>
          <w:tcPr>
            <w:tcW w:w="1636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大专以上</w:t>
            </w:r>
          </w:p>
        </w:tc>
        <w:tc>
          <w:tcPr>
            <w:tcW w:w="1041" w:type="dxa"/>
            <w:gridSpan w:val="2"/>
            <w:vAlign w:val="center"/>
          </w:tcPr>
          <w:p w:rsidR="00473403" w:rsidRDefault="00215C7F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2</w:t>
            </w:r>
          </w:p>
        </w:tc>
        <w:tc>
          <w:tcPr>
            <w:tcW w:w="2138" w:type="dxa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面议</w:t>
            </w:r>
          </w:p>
        </w:tc>
      </w:tr>
      <w:tr w:rsidR="00473403" w:rsidTr="003F5812">
        <w:trPr>
          <w:trHeight w:val="553"/>
        </w:trPr>
        <w:tc>
          <w:tcPr>
            <w:tcW w:w="2045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lastRenderedPageBreak/>
              <w:t>QC</w:t>
            </w:r>
            <w:r>
              <w:rPr>
                <w:rFonts w:hint="eastAsia"/>
                <w:color w:val="000000"/>
                <w:szCs w:val="21"/>
              </w:rPr>
              <w:t>技术员</w:t>
            </w:r>
          </w:p>
        </w:tc>
        <w:tc>
          <w:tcPr>
            <w:tcW w:w="2083" w:type="dxa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医学、药学、生物等相关专业</w:t>
            </w:r>
          </w:p>
        </w:tc>
        <w:tc>
          <w:tcPr>
            <w:tcW w:w="1636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大专以上</w:t>
            </w:r>
          </w:p>
        </w:tc>
        <w:tc>
          <w:tcPr>
            <w:tcW w:w="1041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1</w:t>
            </w:r>
          </w:p>
        </w:tc>
        <w:tc>
          <w:tcPr>
            <w:tcW w:w="2138" w:type="dxa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  <w:r>
              <w:rPr>
                <w:rFonts w:hint="eastAsia"/>
                <w:color w:val="000000"/>
                <w:szCs w:val="21"/>
              </w:rPr>
              <w:t>面议</w:t>
            </w:r>
          </w:p>
        </w:tc>
      </w:tr>
      <w:tr w:rsidR="00473403" w:rsidTr="003F5812">
        <w:trPr>
          <w:trHeight w:val="553"/>
        </w:trPr>
        <w:tc>
          <w:tcPr>
            <w:tcW w:w="2045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083" w:type="dxa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636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1041" w:type="dxa"/>
            <w:gridSpan w:val="2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  <w:tc>
          <w:tcPr>
            <w:tcW w:w="2138" w:type="dxa"/>
            <w:vAlign w:val="center"/>
          </w:tcPr>
          <w:p w:rsidR="00473403" w:rsidRDefault="00473403">
            <w:pPr>
              <w:jc w:val="center"/>
              <w:rPr>
                <w:rFonts w:ascii="宋体" w:hAnsi="宋体" w:cs="宋体"/>
                <w:color w:val="000000"/>
                <w:szCs w:val="21"/>
              </w:rPr>
            </w:pPr>
          </w:p>
        </w:tc>
      </w:tr>
    </w:tbl>
    <w:p w:rsidR="008351A1" w:rsidRDefault="008351A1"/>
    <w:sectPr w:rsidR="008351A1" w:rsidSect="00624E1F">
      <w:headerReference w:type="default" r:id="rId7"/>
      <w:footerReference w:type="even" r:id="rId8"/>
      <w:footerReference w:type="default" r:id="rId9"/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50B89" w:rsidRDefault="00F50B89">
      <w:r>
        <w:separator/>
      </w:r>
    </w:p>
  </w:endnote>
  <w:endnote w:type="continuationSeparator" w:id="1">
    <w:p w:rsidR="00F50B89" w:rsidRDefault="00F50B8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方正小标宋简体">
    <w:altName w:val="宋体"/>
    <w:charset w:val="86"/>
    <w:family w:val="auto"/>
    <w:pitch w:val="default"/>
    <w:sig w:usb0="00000001" w:usb1="080E0000" w:usb2="00000010" w:usb3="00000000" w:csb0="00040000" w:csb1="00000000"/>
  </w:font>
  <w:font w:name="仿宋_GB2312">
    <w:altName w:val="Arial Unicode MS"/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0030101010101"/>
    <w:charset w:val="86"/>
    <w:family w:val="auto"/>
    <w:pitch w:val="variable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E1F" w:rsidRDefault="00765EF7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8351A1">
      <w:rPr>
        <w:rStyle w:val="a3"/>
      </w:rPr>
      <w:instrText xml:space="preserve">PAGE  </w:instrText>
    </w:r>
    <w:r>
      <w:fldChar w:fldCharType="end"/>
    </w:r>
  </w:p>
  <w:p w:rsidR="00624E1F" w:rsidRDefault="00624E1F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E1F" w:rsidRDefault="00765EF7">
    <w:pPr>
      <w:pStyle w:val="a4"/>
      <w:framePr w:wrap="around" w:vAnchor="text" w:hAnchor="margin" w:xAlign="center" w:y="1"/>
      <w:rPr>
        <w:rStyle w:val="a3"/>
      </w:rPr>
    </w:pPr>
    <w:r>
      <w:fldChar w:fldCharType="begin"/>
    </w:r>
    <w:r w:rsidR="008351A1">
      <w:rPr>
        <w:rStyle w:val="a3"/>
      </w:rPr>
      <w:instrText xml:space="preserve">PAGE  </w:instrText>
    </w:r>
    <w:r>
      <w:fldChar w:fldCharType="separate"/>
    </w:r>
    <w:r w:rsidR="00F41F33">
      <w:rPr>
        <w:rStyle w:val="a3"/>
        <w:noProof/>
      </w:rPr>
      <w:t>2</w:t>
    </w:r>
    <w:r>
      <w:fldChar w:fldCharType="end"/>
    </w:r>
  </w:p>
  <w:p w:rsidR="00624E1F" w:rsidRDefault="00624E1F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50B89" w:rsidRDefault="00F50B89">
      <w:r>
        <w:separator/>
      </w:r>
    </w:p>
  </w:footnote>
  <w:footnote w:type="continuationSeparator" w:id="1">
    <w:p w:rsidR="00F50B89" w:rsidRDefault="00F50B89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624E1F" w:rsidRDefault="00624E1F">
    <w:pPr>
      <w:pStyle w:val="a5"/>
      <w:pBdr>
        <w:bottom w:val="none" w:sz="0" w:space="0" w:color="auto"/>
      </w:pBd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bordersDoNotSurroundHeader/>
  <w:bordersDoNotSurroundFooter/>
  <w:stylePaneFormatFilter w:val="3F01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A96E3C"/>
    <w:rsid w:val="00000D1C"/>
    <w:rsid w:val="000C4B5D"/>
    <w:rsid w:val="001116B0"/>
    <w:rsid w:val="001B5865"/>
    <w:rsid w:val="00204D2E"/>
    <w:rsid w:val="00215C7F"/>
    <w:rsid w:val="00256071"/>
    <w:rsid w:val="002675D8"/>
    <w:rsid w:val="002A32D6"/>
    <w:rsid w:val="002E70B3"/>
    <w:rsid w:val="003509E5"/>
    <w:rsid w:val="0038080F"/>
    <w:rsid w:val="003F3CA5"/>
    <w:rsid w:val="003F5812"/>
    <w:rsid w:val="00473403"/>
    <w:rsid w:val="005651F1"/>
    <w:rsid w:val="00624E1F"/>
    <w:rsid w:val="0064256F"/>
    <w:rsid w:val="00765EF7"/>
    <w:rsid w:val="007E3556"/>
    <w:rsid w:val="008351A1"/>
    <w:rsid w:val="00A37B88"/>
    <w:rsid w:val="00A96E3C"/>
    <w:rsid w:val="00AB0C41"/>
    <w:rsid w:val="00B3218B"/>
    <w:rsid w:val="00C40E9D"/>
    <w:rsid w:val="00C54239"/>
    <w:rsid w:val="00C91234"/>
    <w:rsid w:val="00D416D3"/>
    <w:rsid w:val="00F41F33"/>
    <w:rsid w:val="00F50B89"/>
    <w:rsid w:val="00F86AFC"/>
    <w:rsid w:val="0D7F77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362" fillcolor="#9cbee0" strokecolor="#739cc3">
      <v:fill color="#9cbee0" color2="#bbd5f0" type="gradient">
        <o:fill v:ext="view" type="gradientUnscaled"/>
      </v:fill>
      <v:stroke color="#739cc3" weight="1.25pt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/>
    <w:lsdException w:name="Subtitle" w:qFormat="1"/>
    <w:lsdException w:name="Hyperlink" w:uiPriority="99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99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24E1F"/>
    <w:pPr>
      <w:widowControl w:val="0"/>
      <w:jc w:val="both"/>
    </w:pPr>
    <w:rPr>
      <w:kern w:val="2"/>
      <w:sz w:val="21"/>
      <w:szCs w:val="24"/>
    </w:rPr>
  </w:style>
  <w:style w:type="paragraph" w:styleId="3">
    <w:name w:val="heading 3"/>
    <w:basedOn w:val="a"/>
    <w:next w:val="a"/>
    <w:qFormat/>
    <w:rsid w:val="00624E1F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624E1F"/>
  </w:style>
  <w:style w:type="paragraph" w:styleId="a4">
    <w:name w:val="footer"/>
    <w:basedOn w:val="a"/>
    <w:rsid w:val="00624E1F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rsid w:val="00624E1F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6">
    <w:name w:val="Hyperlink"/>
    <w:basedOn w:val="a0"/>
    <w:uiPriority w:val="99"/>
    <w:unhideWhenUsed/>
    <w:rsid w:val="003F5812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7777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991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87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cp20936"/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peilei@reliachina.com" TargetMode="Externa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122</Words>
  <Characters>697</Characters>
  <Application>Microsoft Office Word</Application>
  <DocSecurity>0</DocSecurity>
  <PresentationFormat/>
  <Lines>5</Lines>
  <Paragraphs>1</Paragraphs>
  <Slides>0</Slides>
  <Notes>0</Notes>
  <HiddenSlides>0</HiddenSlides>
  <MMClips>0</MMClips>
  <ScaleCrop>false</ScaleCrop>
  <Manager/>
  <Company/>
  <LinksUpToDate>false</LinksUpToDate>
  <CharactersWithSpaces>818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附件2：</dc:title>
  <dc:subject/>
  <dc:creator>zhou</dc:creator>
  <cp:keywords/>
  <dc:description/>
  <cp:lastModifiedBy>微软用户</cp:lastModifiedBy>
  <cp:revision>10</cp:revision>
  <dcterms:created xsi:type="dcterms:W3CDTF">2016-03-07T03:36:00Z</dcterms:created>
  <dcterms:modified xsi:type="dcterms:W3CDTF">2016-03-14T06:59:00Z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2052-9.1.0.5218</vt:lpwstr>
  </property>
</Properties>
</file>